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6E2454" w:rsidRPr="006E2454" w:rsidTr="006E2454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«Альфа»</w:t>
            </w:r>
          </w:p>
          <w:p w:rsidR="006E2454" w:rsidRPr="006E2454" w:rsidRDefault="006E2454" w:rsidP="006E2454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br/>
            </w: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ИНН 7708123459, КПП 770801009, ОКПО 98756423</w:t>
            </w:r>
          </w:p>
        </w:tc>
      </w:tr>
      <w:tr w:rsidR="006E2454" w:rsidRPr="006E2454" w:rsidTr="006E2454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jc w:val="center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lang w:eastAsia="ru-RU"/>
              </w:rPr>
              <w:t>наименование организации, идентификационные коды (ИНН, КПП, ОКПО)</w:t>
            </w:r>
          </w:p>
        </w:tc>
      </w:tr>
      <w:tr w:rsidR="006E2454" w:rsidRPr="006E2454" w:rsidTr="006E2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</w:p>
        </w:tc>
      </w:tr>
    </w:tbl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i/>
          <w:iCs/>
          <w:sz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ПРИКАЗ № 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12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о продолжительности простоя и его оплате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г. Москва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19.03.2020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связи с простоем в работе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водителя Ю.И. Колесова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вызванного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поломкой 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грузового автомобиля марки КамАЗ 4308, регистрационный номер – К 406 КН 97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ПРИКАЗЫВАЮ: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Ремонтному цеху (В.К. Волкову) – в кратчайшие сроки организовать ремонт 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автомобиля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Бухгалтерии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(А.С. Глебовой) –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оплачивать время простоя 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водителя Ю.И. Колесова с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8.00 19.03.2020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размере </w:t>
      </w:r>
      <w:r w:rsidRPr="006E2454">
        <w:rPr>
          <w:rFonts w:ascii="Courier New" w:eastAsia="Times New Roman" w:hAnsi="Courier New" w:cs="Courier New"/>
          <w:i/>
          <w:iCs/>
          <w:sz w:val="24"/>
          <w:lang w:eastAsia="ru-RU"/>
        </w:rPr>
        <w:t>двух третей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его среднего заработка.</w:t>
      </w:r>
    </w:p>
    <w:p w:rsid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Отделу кадров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(Е.Э. Громовой)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ознакомить </w:t>
      </w:r>
      <w:r w:rsidRPr="006E2454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Ю.И. Колесова</w:t>
      </w: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настоящим приказом под подпись.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 </w:t>
      </w:r>
    </w:p>
    <w:p w:rsidR="006E2454" w:rsidRPr="006E2454" w:rsidRDefault="006E2454" w:rsidP="006E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245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511"/>
        <w:gridCol w:w="1459"/>
      </w:tblGrid>
      <w:tr w:rsidR="006E2454" w:rsidRPr="006E2454" w:rsidTr="006E2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E24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А.В. Львов</w:t>
            </w:r>
          </w:p>
        </w:tc>
      </w:tr>
      <w:tr w:rsidR="006E2454" w:rsidRPr="006E2454" w:rsidTr="006E2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2454" w:rsidRPr="006E2454" w:rsidTr="006E2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lang w:eastAsia="ru-RU"/>
              </w:rPr>
              <w:t>С приказом ознакомлен: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jc w:val="righ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Ю.И. Колесов</w:t>
            </w:r>
          </w:p>
        </w:tc>
      </w:tr>
      <w:tr w:rsidR="006E2454" w:rsidRPr="006E2454" w:rsidTr="006E2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i/>
                <w:iCs/>
                <w:sz w:val="20"/>
                <w:lang w:eastAsia="ru-RU"/>
              </w:rPr>
              <w:t>14.01.2020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Proxima Nova Rg" w:eastAsia="Times New Roman" w:hAnsi="Proxima Nova Rg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2454" w:rsidRPr="006E2454" w:rsidTr="006E245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2454" w:rsidRPr="006E2454" w:rsidRDefault="006E2454" w:rsidP="006E2454">
            <w:pPr>
              <w:spacing w:after="0" w:line="255" w:lineRule="atLeast"/>
              <w:rPr>
                <w:rFonts w:ascii="Proxima Nova Rg" w:eastAsia="Times New Roman" w:hAnsi="Proxima Nova Rg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2454" w:rsidRPr="006E2454" w:rsidRDefault="006E2454" w:rsidP="006E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6C1C" w:rsidRDefault="00D66C1C"/>
    <w:sectPr w:rsidR="00D66C1C" w:rsidSect="00D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454"/>
    <w:rsid w:val="006E2454"/>
    <w:rsid w:val="00D6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6E2454"/>
  </w:style>
  <w:style w:type="character" w:customStyle="1" w:styleId="xx-small">
    <w:name w:val="xx-small"/>
    <w:basedOn w:val="a0"/>
    <w:rsid w:val="006E2454"/>
  </w:style>
  <w:style w:type="paragraph" w:styleId="HTML">
    <w:name w:val="HTML Preformatted"/>
    <w:basedOn w:val="a"/>
    <w:link w:val="HTML0"/>
    <w:uiPriority w:val="99"/>
    <w:unhideWhenUsed/>
    <w:rsid w:val="006E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E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2020-03-19T11:25:00Z</dcterms:created>
  <dcterms:modified xsi:type="dcterms:W3CDTF">2020-03-19T11:27:00Z</dcterms:modified>
</cp:coreProperties>
</file>