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E6" w:rsidRPr="004236E6" w:rsidRDefault="004236E6" w:rsidP="004236E6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4236E6">
        <w:rPr>
          <w:rFonts w:ascii="Times New Roman" w:hAnsi="Times New Roman" w:cs="Times New Roman"/>
          <w:bCs/>
          <w:sz w:val="24"/>
          <w:szCs w:val="24"/>
        </w:rPr>
        <w:t xml:space="preserve">Приложение № 3 </w:t>
      </w:r>
    </w:p>
    <w:p w:rsidR="004236E6" w:rsidRPr="004236E6" w:rsidRDefault="004236E6" w:rsidP="004236E6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4236E6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DC1DF8">
        <w:rPr>
          <w:rFonts w:ascii="Times New Roman" w:hAnsi="Times New Roman" w:cs="Times New Roman"/>
          <w:bCs/>
          <w:sz w:val="24"/>
          <w:szCs w:val="24"/>
        </w:rPr>
        <w:t>письму</w:t>
      </w:r>
      <w:bookmarkStart w:id="0" w:name="_GoBack"/>
      <w:bookmarkEnd w:id="0"/>
      <w:r w:rsidRPr="004236E6">
        <w:rPr>
          <w:rFonts w:ascii="Times New Roman" w:hAnsi="Times New Roman" w:cs="Times New Roman"/>
          <w:bCs/>
          <w:sz w:val="24"/>
          <w:szCs w:val="24"/>
        </w:rPr>
        <w:t xml:space="preserve"> ФНС России</w:t>
      </w:r>
    </w:p>
    <w:p w:rsidR="004236E6" w:rsidRPr="004236E6" w:rsidRDefault="004236E6" w:rsidP="004236E6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4236E6">
        <w:rPr>
          <w:rFonts w:ascii="Times New Roman" w:hAnsi="Times New Roman" w:cs="Times New Roman"/>
          <w:bCs/>
          <w:sz w:val="24"/>
          <w:szCs w:val="24"/>
        </w:rPr>
        <w:t>от «___»_________2018 г.</w:t>
      </w:r>
    </w:p>
    <w:p w:rsidR="004236E6" w:rsidRPr="004236E6" w:rsidRDefault="004236E6" w:rsidP="004236E6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4236E6">
        <w:rPr>
          <w:rFonts w:ascii="Times New Roman" w:hAnsi="Times New Roman" w:cs="Times New Roman"/>
          <w:bCs/>
          <w:sz w:val="24"/>
          <w:szCs w:val="24"/>
        </w:rPr>
        <w:t>№______________</w:t>
      </w:r>
    </w:p>
    <w:p w:rsidR="004236E6" w:rsidRDefault="004236E6" w:rsidP="004236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36E6" w:rsidRDefault="004236E6" w:rsidP="004236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3F" w:rsidRDefault="00740942" w:rsidP="002D4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236E6" w:rsidRDefault="00740942" w:rsidP="002D4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заполнения налоговой декларации </w:t>
      </w:r>
    </w:p>
    <w:p w:rsidR="004236E6" w:rsidRDefault="00740942" w:rsidP="00423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единому налогу на вмененный доход </w:t>
      </w:r>
    </w:p>
    <w:p w:rsidR="002D463F" w:rsidRDefault="00740942" w:rsidP="00423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отдельных видов деятельности</w:t>
      </w:r>
    </w:p>
    <w:p w:rsidR="002D463F" w:rsidRDefault="002D463F" w:rsidP="004236E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D463F" w:rsidRDefault="002D463F" w:rsidP="002D4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Default="002D463F" w:rsidP="002D46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Состав налоговой декларации по единому налогу</w:t>
      </w:r>
    </w:p>
    <w:p w:rsidR="002D463F" w:rsidRDefault="002D463F" w:rsidP="002D4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вмененный доход для отдельных видов деятельности</w:t>
      </w:r>
    </w:p>
    <w:p w:rsidR="002D463F" w:rsidRDefault="002D463F" w:rsidP="002D4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007395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2D463F" w:rsidRPr="004236E6">
        <w:rPr>
          <w:rFonts w:ascii="Times New Roman" w:hAnsi="Times New Roman" w:cs="Times New Roman"/>
          <w:sz w:val="28"/>
          <w:szCs w:val="28"/>
        </w:rPr>
        <w:t>Налоговая декларация по единому налогу на вмененный доход для отдельных видов деятельности (далее – Декларация) заполняется налогоплательщиками, осуществляющими предпринимательскую деятельность, облагаемую единым налогом на вмененный доход на территории муниципальных районов, городских округов, городов федерального значения Москвы, Санкт-Петербурга и Севастополя.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1.2. Декларация состоит из:</w:t>
      </w:r>
    </w:p>
    <w:p w:rsidR="002D463F" w:rsidRPr="004236E6" w:rsidRDefault="004B2B2C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Титульного листа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>;</w:t>
      </w:r>
    </w:p>
    <w:p w:rsidR="002D463F" w:rsidRPr="004236E6" w:rsidRDefault="004B2B2C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 1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«Сумма единого налога на вмененный доход, подлежащая уплате в бюджет»;</w:t>
      </w:r>
    </w:p>
    <w:p w:rsidR="002D463F" w:rsidRPr="004236E6" w:rsidRDefault="004B2B2C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 2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«Расчет суммы единого налога на вмененный доход по отдельным видам деятельности»;</w:t>
      </w:r>
    </w:p>
    <w:p w:rsidR="002D463F" w:rsidRPr="004236E6" w:rsidRDefault="004B2B2C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 3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«Расчет суммы единого налога на вмененный доход за налоговый период»;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Раздела 4 «Расчет суммы расходов по приобретению контрольно-кассовой техники</w:t>
      </w:r>
      <w:r w:rsidR="002D328A">
        <w:rPr>
          <w:rFonts w:ascii="Times New Roman" w:hAnsi="Times New Roman" w:cs="Times New Roman"/>
          <w:sz w:val="28"/>
          <w:szCs w:val="28"/>
        </w:rPr>
        <w:t>,</w:t>
      </w:r>
      <w:r w:rsidRPr="004236E6">
        <w:rPr>
          <w:rFonts w:ascii="Times New Roman" w:hAnsi="Times New Roman" w:cs="Times New Roman"/>
          <w:sz w:val="28"/>
          <w:szCs w:val="28"/>
        </w:rPr>
        <w:t xml:space="preserve"> уменьшающей сумму единого налога на вмененный доход за налоговый период».</w:t>
      </w:r>
    </w:p>
    <w:p w:rsidR="002D463F" w:rsidRPr="004236E6" w:rsidRDefault="002D463F" w:rsidP="00007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2D463F" w:rsidP="000073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II. Общие требования к порядку заполнения</w:t>
      </w:r>
    </w:p>
    <w:p w:rsidR="002D463F" w:rsidRPr="004236E6" w:rsidRDefault="002D463F" w:rsidP="00007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и представления Декларации</w:t>
      </w:r>
    </w:p>
    <w:p w:rsidR="002D463F" w:rsidRPr="004236E6" w:rsidRDefault="002D463F" w:rsidP="00007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007395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2D463F" w:rsidRPr="004236E6">
        <w:rPr>
          <w:rFonts w:ascii="Times New Roman" w:hAnsi="Times New Roman" w:cs="Times New Roman"/>
          <w:sz w:val="28"/>
          <w:szCs w:val="28"/>
        </w:rPr>
        <w:t>При заполнении Декларации значения корректирующего коэффициента К2 округляются после запятой до третьего знака включительно. Значения физических показателей указываются в целых единицах. Все значения стоимостных показателей декларации указываются в полных рублях. Значения показателей менее 50 копеек (0,5 единицы) отбрасываются, а 50 копеек (0,5 единицы) и более округляются до полного рубля (целой единицы).</w:t>
      </w:r>
    </w:p>
    <w:p w:rsidR="002D463F" w:rsidRPr="004236E6" w:rsidRDefault="00007395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Страницы </w:t>
      </w:r>
      <w:hyperlink r:id="rId11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имеют сквозную нумерацию, начиная с Титульного листа, вне зависимости от наличия (отсутствия) и количества заполняемых разделов, листов. Порядковый номер страницы записывается в определенном для нумерации поле слева направо, начиная с первого (левого) знакоместа.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lastRenderedPageBreak/>
        <w:t>Показатель номера страницы (поле «Стр.»), имеющий три знакоместа, записывается следующим образом: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Например, для первой страницы – «001»; для десятой страницы – «010».</w:t>
      </w: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r:id="rId12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должны использоваться чернила черного цвета.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Не допускается исправление ошибок с помощью корректирующего или иного аналогичного средства.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Не допускается двусторонняя печать </w:t>
      </w:r>
      <w:hyperlink r:id="rId1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на бумажном носителе.</w:t>
      </w: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Каждому показателю </w:t>
      </w:r>
      <w:hyperlink r:id="rId14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соответствует одно поле, состоящее из определенного количества знакомест. В каждом поле указывается только один показатель.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Исключение составляют показатели, значением которых являются дата или десятичная дробь. Для указания даты используются по порядку три поля: день (поле из двух знакомест), месяц (поле из двух знакомест) и год (поле из четырех знакомест), разделенные знаком «.» («точка»).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Для десятичной дроби используются два поля, разделенные знаком «точка». Первое поле соответствует целой части десятичной дроби, второе – дробной части десятичной дроби.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Заполнение полей Декларации значениями текстовых, числовых, кодовых показателей осуществляется слева направо, начиная с первого (левого) знакоместа.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При заполнении полей Декларации с использованием программного обеспечения значения числовых показателей выравниваются по правому (последнему) знакоместу.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Заполнение текстовых полей бланка Декларации осуществляется заглавными печатными символами.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В случае отсутствия какого-либо показателя во всех знакоместах соответствующего поля проставляется прочерк. Прочерк представляет собой прямую линию, проведенную посередине знакомест по всей длине поля.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Если для указания какого-либо показателя не требуется заполнения всех знакомест соответствующего поля, в незаполненных знакоместах в правой части поля проставляется прочерк. Например, при указании десятизначного идентификационного номера налогоплательщика (далее – ИНН) организацией в поле «ИНН» из двенадцати знакомест показатель заполняется следующим образом «5024002119--»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При представлении Декларации, подготовленной с использованием программного обеспечения, при распечатке на принтере допускается отсутствие обрамления знакомест и прочерков для незаполненных знакомест. Расположение и размеры значений показателей не должны изменяться. Печать знаков должна выполняться шрифтом Courier New высотой 16-18 пунктов.</w:t>
      </w: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r:id="rId15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в верхней части каждой страницы указываются ИНН и код причины постановки на учет (далее – КПП) организации в соответствии с </w:t>
      </w:r>
      <w:hyperlink r:id="rId16" w:anchor="Par46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3.2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>
        <w:rPr>
          <w:rFonts w:ascii="Times New Roman" w:hAnsi="Times New Roman" w:cs="Times New Roman"/>
          <w:sz w:val="28"/>
          <w:szCs w:val="28"/>
        </w:rPr>
        <w:t>2.6. 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При представлении в налоговый орган по месту учета организацией-правопреемником Декларации за последний налоговый период и уточненных Деклараций за реорганизованную организацию (в форме присоединения к другому юридическому лицу, слияния нескольких юридических лиц, разделения </w:t>
      </w:r>
      <w:r w:rsidR="002D463F" w:rsidRPr="004236E6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юридического лица, преобразования одного юридического лица в другое) в </w:t>
      </w:r>
      <w:hyperlink r:id="rId17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Титульном листе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по реквизиту «по месту учета» указывается код «215», а в верхней его части указываются ИНН и КПП по месту нахождения организации-правопреемника. В </w:t>
      </w:r>
      <w:hyperlink r:id="rId18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реквизите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«налогоплательщик» указывается наименование реорганизованной организации.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В </w:t>
      </w:r>
      <w:hyperlink r:id="rId1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реквизите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«ИНН/КПП реорганизованной организации» указываются, соответственно, ИНН и КПП, которые были присвоены организации до реорганизации налоговым органом по месту постановки на учет в качестве налогоплательщика единого налога на вмененный доход для отдельных видов деятельности.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В </w:t>
      </w:r>
      <w:hyperlink r:id="rId2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Разделе 1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Декларации указывается код того муниципального образования, на территории которого состояла на учете в качестве налогоплательщика единого налога на вмененный доход реорганизованная организация. Код территории муниципального образования указывается в соответствии с Общероссийским </w:t>
      </w:r>
      <w:hyperlink r:id="rId2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классификатор</w:t>
        </w:r>
      </w:hyperlink>
      <w:r w:rsidRPr="004236E6">
        <w:rPr>
          <w:rFonts w:ascii="Times New Roman" w:hAnsi="Times New Roman" w:cs="Times New Roman"/>
          <w:sz w:val="28"/>
          <w:szCs w:val="28"/>
        </w:rPr>
        <w:t>ом территорий муниципальных образований ОК 033-2013 (далее - код по ОКТМО).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Коды форм реорганизации и код ликвидации организации (обособленного подразделения) приведены в </w:t>
      </w:r>
      <w:hyperlink r:id="rId2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№ 2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D463F" w:rsidRPr="004236E6" w:rsidRDefault="002D463F" w:rsidP="002778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F46238" w:rsidP="0027782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З</w:t>
      </w:r>
      <w:r w:rsidR="002D463F" w:rsidRPr="004236E6">
        <w:rPr>
          <w:rFonts w:ascii="Times New Roman" w:hAnsi="Times New Roman" w:cs="Times New Roman"/>
          <w:sz w:val="28"/>
          <w:szCs w:val="28"/>
        </w:rPr>
        <w:t>аполнени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Титульного листа Декларации</w:t>
      </w:r>
    </w:p>
    <w:p w:rsidR="002D463F" w:rsidRPr="004236E6" w:rsidRDefault="002D463F" w:rsidP="002778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hyperlink r:id="rId23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Титульный лист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Декларации заполняется налогоплательщиком, за исключением </w:t>
      </w:r>
      <w:hyperlink r:id="rId24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«Заполняется работником налогового органа».</w:t>
      </w: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6"/>
      <w:bookmarkEnd w:id="2"/>
      <w:r>
        <w:rPr>
          <w:rFonts w:ascii="Times New Roman" w:hAnsi="Times New Roman" w:cs="Times New Roman"/>
          <w:sz w:val="28"/>
          <w:szCs w:val="28"/>
        </w:rPr>
        <w:t>3.2. 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r:id="rId25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Титульного листа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необходимо указать:</w:t>
      </w:r>
    </w:p>
    <w:p w:rsidR="002D463F" w:rsidRPr="004236E6" w:rsidRDefault="0027782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ИНН, а также КПП, который присвоен организации как налогоплательщику единого налога на вмененный доход тем налоговым органом, в который представляется Декларация (особенности указания ИНН и КПП по реорганизованным организациям предусмотрены в </w:t>
      </w:r>
      <w:hyperlink r:id="rId26" w:anchor="Par38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Для российской организации указываются: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ИНН и КПП по месту постановки на учет в качестве налогоплательщика единого налога на вмененный доход для отдельных видов деятельности (с кодом причины постановки на учет «35» (постановка на учет в качестве налогоплательщика единого налога на вмененный доход для отдельных видов деятельности) в 5-6 позиции КПП) – согласно Уведомлению о постановке на учет организации – налогоплательщика единого налога на вмененный доход в налоговом органе по месту осуществления деятельности, подлежащей налогообложению единым налогом на вмененный доход по </w:t>
      </w:r>
      <w:hyperlink r:id="rId2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 9-ЕНВД-3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утвержденной приказом </w:t>
      </w:r>
      <w:r w:rsidR="00500C64">
        <w:rPr>
          <w:rFonts w:ascii="Times New Roman" w:hAnsi="Times New Roman" w:cs="Times New Roman"/>
          <w:sz w:val="28"/>
          <w:szCs w:val="28"/>
        </w:rPr>
        <w:t>МНС России</w:t>
      </w:r>
      <w:r w:rsidRPr="004236E6">
        <w:rPr>
          <w:rFonts w:ascii="Times New Roman" w:hAnsi="Times New Roman" w:cs="Times New Roman"/>
          <w:sz w:val="28"/>
          <w:szCs w:val="28"/>
        </w:rPr>
        <w:t xml:space="preserve"> от 19</w:t>
      </w:r>
      <w:r w:rsidR="00500C64">
        <w:rPr>
          <w:rFonts w:ascii="Times New Roman" w:hAnsi="Times New Roman" w:cs="Times New Roman"/>
          <w:sz w:val="28"/>
          <w:szCs w:val="28"/>
        </w:rPr>
        <w:t>.12.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2002 № БГ-3-09/722 «Об утверждении форм документов и порядка постановки на учет налогоплательщиков единого налога на вмененный доход в налоговых органах по месту осуществления предпринимательской деятельности» (зарегистрирован Министерством юстиции Российской Федерации </w:t>
      </w:r>
      <w:r w:rsidR="00500C64">
        <w:rPr>
          <w:rFonts w:ascii="Times New Roman" w:hAnsi="Times New Roman" w:cs="Times New Roman"/>
          <w:sz w:val="28"/>
          <w:szCs w:val="28"/>
        </w:rPr>
        <w:t>0</w:t>
      </w:r>
      <w:r w:rsidRPr="004236E6">
        <w:rPr>
          <w:rFonts w:ascii="Times New Roman" w:hAnsi="Times New Roman" w:cs="Times New Roman"/>
          <w:sz w:val="28"/>
          <w:szCs w:val="28"/>
        </w:rPr>
        <w:t>8</w:t>
      </w:r>
      <w:r w:rsidR="00500C64">
        <w:rPr>
          <w:rFonts w:ascii="Times New Roman" w:hAnsi="Times New Roman" w:cs="Times New Roman"/>
          <w:sz w:val="28"/>
          <w:szCs w:val="28"/>
        </w:rPr>
        <w:t>.01.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2003, регистрационный номер 4097;) (далее – приказ МНС России </w:t>
      </w:r>
      <w:r w:rsidR="00277828">
        <w:rPr>
          <w:rFonts w:ascii="Times New Roman" w:hAnsi="Times New Roman" w:cs="Times New Roman"/>
          <w:sz w:val="28"/>
          <w:szCs w:val="28"/>
        </w:rPr>
        <w:br/>
      </w:r>
      <w:r w:rsidR="00277828">
        <w:rPr>
          <w:rFonts w:ascii="Times New Roman" w:hAnsi="Times New Roman" w:cs="Times New Roman"/>
          <w:sz w:val="28"/>
          <w:szCs w:val="28"/>
        </w:rPr>
        <w:lastRenderedPageBreak/>
        <w:t>от 19</w:t>
      </w:r>
      <w:r w:rsidR="00567C2A">
        <w:rPr>
          <w:rFonts w:ascii="Times New Roman" w:hAnsi="Times New Roman" w:cs="Times New Roman"/>
          <w:sz w:val="28"/>
          <w:szCs w:val="28"/>
        </w:rPr>
        <w:t>.12.</w:t>
      </w:r>
      <w:r w:rsidR="00277828">
        <w:rPr>
          <w:rFonts w:ascii="Times New Roman" w:hAnsi="Times New Roman" w:cs="Times New Roman"/>
          <w:sz w:val="28"/>
          <w:szCs w:val="28"/>
        </w:rPr>
        <w:t>2002 № </w:t>
      </w:r>
      <w:r w:rsidRPr="004236E6">
        <w:rPr>
          <w:rFonts w:ascii="Times New Roman" w:hAnsi="Times New Roman" w:cs="Times New Roman"/>
          <w:sz w:val="28"/>
          <w:szCs w:val="28"/>
        </w:rPr>
        <w:t>БГ-3-09/722)</w:t>
      </w:r>
      <w:r w:rsidR="00E269B2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4236E6">
        <w:rPr>
          <w:rFonts w:ascii="Times New Roman" w:hAnsi="Times New Roman" w:cs="Times New Roman"/>
          <w:sz w:val="28"/>
          <w:szCs w:val="28"/>
        </w:rPr>
        <w:t xml:space="preserve">, или согласно Уведомлению о постановке на учет российской организации в налоговом органе на территории Российской Федерации по </w:t>
      </w:r>
      <w:hyperlink r:id="rId28" w:history="1">
        <w:r w:rsidR="0027782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 </w:t>
        </w:r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1-3-Учет</w:t>
        </w:r>
      </w:hyperlink>
      <w:r w:rsidRPr="004236E6">
        <w:rPr>
          <w:rFonts w:ascii="Times New Roman" w:hAnsi="Times New Roman" w:cs="Times New Roman"/>
          <w:sz w:val="28"/>
          <w:szCs w:val="28"/>
        </w:rPr>
        <w:t>, утвержденной приказом Федеральной нал</w:t>
      </w:r>
      <w:r w:rsidR="00277828">
        <w:rPr>
          <w:rFonts w:ascii="Times New Roman" w:hAnsi="Times New Roman" w:cs="Times New Roman"/>
          <w:sz w:val="28"/>
          <w:szCs w:val="28"/>
        </w:rPr>
        <w:t xml:space="preserve">оговой службы от </w:t>
      </w:r>
      <w:r w:rsidR="0022404C">
        <w:rPr>
          <w:rFonts w:ascii="Times New Roman" w:hAnsi="Times New Roman" w:cs="Times New Roman"/>
          <w:sz w:val="28"/>
          <w:szCs w:val="28"/>
        </w:rPr>
        <w:t>0</w:t>
      </w:r>
      <w:r w:rsidR="00277828">
        <w:rPr>
          <w:rFonts w:ascii="Times New Roman" w:hAnsi="Times New Roman" w:cs="Times New Roman"/>
          <w:sz w:val="28"/>
          <w:szCs w:val="28"/>
        </w:rPr>
        <w:t>1</w:t>
      </w:r>
      <w:r w:rsidR="0022404C">
        <w:rPr>
          <w:rFonts w:ascii="Times New Roman" w:hAnsi="Times New Roman" w:cs="Times New Roman"/>
          <w:sz w:val="28"/>
          <w:szCs w:val="28"/>
        </w:rPr>
        <w:t>.12.</w:t>
      </w:r>
      <w:r w:rsidR="00277828">
        <w:rPr>
          <w:rFonts w:ascii="Times New Roman" w:hAnsi="Times New Roman" w:cs="Times New Roman"/>
          <w:sz w:val="28"/>
          <w:szCs w:val="28"/>
        </w:rPr>
        <w:t>2006 № САЭ-3-09/826@ «Об </w:t>
      </w:r>
      <w:r w:rsidRPr="004236E6">
        <w:rPr>
          <w:rFonts w:ascii="Times New Roman" w:hAnsi="Times New Roman" w:cs="Times New Roman"/>
          <w:sz w:val="28"/>
          <w:szCs w:val="28"/>
        </w:rPr>
        <w:t>утверждении форм документов, используемых при постановке на учет и снятии с учета российских организаций и физических лиц» (зарегистрирован Министерством юстиции Росси</w:t>
      </w:r>
      <w:r w:rsidR="00277828">
        <w:rPr>
          <w:rFonts w:ascii="Times New Roman" w:hAnsi="Times New Roman" w:cs="Times New Roman"/>
          <w:sz w:val="28"/>
          <w:szCs w:val="28"/>
        </w:rPr>
        <w:t>йской Федерации 27</w:t>
      </w:r>
      <w:r w:rsidR="0022404C">
        <w:rPr>
          <w:rFonts w:ascii="Times New Roman" w:hAnsi="Times New Roman" w:cs="Times New Roman"/>
          <w:sz w:val="28"/>
          <w:szCs w:val="28"/>
        </w:rPr>
        <w:t>.12.</w:t>
      </w:r>
      <w:r w:rsidR="00277828">
        <w:rPr>
          <w:rFonts w:ascii="Times New Roman" w:hAnsi="Times New Roman" w:cs="Times New Roman"/>
          <w:sz w:val="28"/>
          <w:szCs w:val="28"/>
        </w:rPr>
        <w:t>2006</w:t>
      </w:r>
      <w:r w:rsidRPr="004236E6">
        <w:rPr>
          <w:rFonts w:ascii="Times New Roman" w:hAnsi="Times New Roman" w:cs="Times New Roman"/>
          <w:sz w:val="28"/>
          <w:szCs w:val="28"/>
        </w:rPr>
        <w:t>, регистрационный номер 8683;), с изменениями, внесенными приказами Федеральной н</w:t>
      </w:r>
      <w:r w:rsidR="00277828">
        <w:rPr>
          <w:rFonts w:ascii="Times New Roman" w:hAnsi="Times New Roman" w:cs="Times New Roman"/>
          <w:sz w:val="28"/>
          <w:szCs w:val="28"/>
        </w:rPr>
        <w:t>алоговой службы от 16</w:t>
      </w:r>
      <w:r w:rsidR="00712404">
        <w:rPr>
          <w:rFonts w:ascii="Times New Roman" w:hAnsi="Times New Roman" w:cs="Times New Roman"/>
          <w:sz w:val="28"/>
          <w:szCs w:val="28"/>
        </w:rPr>
        <w:t>.07.</w:t>
      </w:r>
      <w:r w:rsidR="00277828">
        <w:rPr>
          <w:rFonts w:ascii="Times New Roman" w:hAnsi="Times New Roman" w:cs="Times New Roman"/>
          <w:sz w:val="28"/>
          <w:szCs w:val="28"/>
        </w:rPr>
        <w:t>2008 № </w:t>
      </w:r>
      <w:r w:rsidRPr="004236E6">
        <w:rPr>
          <w:rFonts w:ascii="Times New Roman" w:hAnsi="Times New Roman" w:cs="Times New Roman"/>
          <w:sz w:val="28"/>
          <w:szCs w:val="28"/>
        </w:rPr>
        <w:t>ММ-3-6/314@ (зарегистрирован Министерством юстиции Ро</w:t>
      </w:r>
      <w:r w:rsidR="00277828">
        <w:rPr>
          <w:rFonts w:ascii="Times New Roman" w:hAnsi="Times New Roman" w:cs="Times New Roman"/>
          <w:sz w:val="28"/>
          <w:szCs w:val="28"/>
        </w:rPr>
        <w:t>ссийской Федерации 31</w:t>
      </w:r>
      <w:r w:rsidR="005E0604">
        <w:rPr>
          <w:rFonts w:ascii="Times New Roman" w:hAnsi="Times New Roman" w:cs="Times New Roman"/>
          <w:sz w:val="28"/>
          <w:szCs w:val="28"/>
        </w:rPr>
        <w:t>.07.2</w:t>
      </w:r>
      <w:r w:rsidR="00277828">
        <w:rPr>
          <w:rFonts w:ascii="Times New Roman" w:hAnsi="Times New Roman" w:cs="Times New Roman"/>
          <w:sz w:val="28"/>
          <w:szCs w:val="28"/>
        </w:rPr>
        <w:t>008</w:t>
      </w:r>
      <w:r w:rsidRPr="004236E6">
        <w:rPr>
          <w:rFonts w:ascii="Times New Roman" w:hAnsi="Times New Roman" w:cs="Times New Roman"/>
          <w:sz w:val="28"/>
          <w:szCs w:val="28"/>
        </w:rPr>
        <w:t>, регистрационный номер 12064;) и от 15</w:t>
      </w:r>
      <w:r w:rsidR="00EF63A6">
        <w:rPr>
          <w:rFonts w:ascii="Times New Roman" w:hAnsi="Times New Roman" w:cs="Times New Roman"/>
          <w:sz w:val="28"/>
          <w:szCs w:val="28"/>
        </w:rPr>
        <w:t>.02.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2010 № ММ-7-6/54@ (зарегистрирован Министерством юстиции Российской Федерации </w:t>
      </w:r>
      <w:r w:rsidR="00277828">
        <w:rPr>
          <w:rFonts w:ascii="Times New Roman" w:hAnsi="Times New Roman" w:cs="Times New Roman"/>
          <w:sz w:val="28"/>
          <w:szCs w:val="28"/>
        </w:rPr>
        <w:t>23</w:t>
      </w:r>
      <w:r w:rsidR="00D60E8F">
        <w:rPr>
          <w:rFonts w:ascii="Times New Roman" w:hAnsi="Times New Roman" w:cs="Times New Roman"/>
          <w:sz w:val="28"/>
          <w:szCs w:val="28"/>
        </w:rPr>
        <w:t>.03.</w:t>
      </w:r>
      <w:r w:rsidR="00277828">
        <w:rPr>
          <w:rFonts w:ascii="Times New Roman" w:hAnsi="Times New Roman" w:cs="Times New Roman"/>
          <w:sz w:val="28"/>
          <w:szCs w:val="28"/>
        </w:rPr>
        <w:t>2010</w:t>
      </w:r>
      <w:r w:rsidRPr="004236E6">
        <w:rPr>
          <w:rFonts w:ascii="Times New Roman" w:hAnsi="Times New Roman" w:cs="Times New Roman"/>
          <w:sz w:val="28"/>
          <w:szCs w:val="28"/>
        </w:rPr>
        <w:t xml:space="preserve">, регистрационный номер 16695;) (далее – приказ ФНС России от </w:t>
      </w:r>
      <w:r w:rsidR="00CE1CD4">
        <w:rPr>
          <w:rFonts w:ascii="Times New Roman" w:hAnsi="Times New Roman" w:cs="Times New Roman"/>
          <w:sz w:val="28"/>
          <w:szCs w:val="28"/>
        </w:rPr>
        <w:t>0</w:t>
      </w:r>
      <w:r w:rsidRPr="004236E6">
        <w:rPr>
          <w:rFonts w:ascii="Times New Roman" w:hAnsi="Times New Roman" w:cs="Times New Roman"/>
          <w:sz w:val="28"/>
          <w:szCs w:val="28"/>
        </w:rPr>
        <w:t>1</w:t>
      </w:r>
      <w:r w:rsidR="00CE1CD4">
        <w:rPr>
          <w:rFonts w:ascii="Times New Roman" w:hAnsi="Times New Roman" w:cs="Times New Roman"/>
          <w:sz w:val="28"/>
          <w:szCs w:val="28"/>
        </w:rPr>
        <w:t>.12.</w:t>
      </w:r>
      <w:r w:rsidRPr="004236E6">
        <w:rPr>
          <w:rFonts w:ascii="Times New Roman" w:hAnsi="Times New Roman" w:cs="Times New Roman"/>
          <w:sz w:val="28"/>
          <w:szCs w:val="28"/>
        </w:rPr>
        <w:t>2006 № САЭ-3-09/826)</w:t>
      </w:r>
      <w:r w:rsidR="004D1D66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4236E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Федеральной налоговой</w:t>
      </w:r>
      <w:r w:rsidR="00CE1CD4">
        <w:rPr>
          <w:rFonts w:ascii="Times New Roman" w:hAnsi="Times New Roman" w:cs="Times New Roman"/>
          <w:sz w:val="28"/>
          <w:szCs w:val="28"/>
        </w:rPr>
        <w:t xml:space="preserve"> </w:t>
      </w:r>
      <w:r w:rsidRPr="004236E6">
        <w:rPr>
          <w:rFonts w:ascii="Times New Roman" w:hAnsi="Times New Roman" w:cs="Times New Roman"/>
          <w:sz w:val="28"/>
          <w:szCs w:val="28"/>
        </w:rPr>
        <w:t>службы</w:t>
      </w:r>
      <w:r w:rsidR="00CE1CD4">
        <w:rPr>
          <w:rFonts w:ascii="Times New Roman" w:hAnsi="Times New Roman" w:cs="Times New Roman"/>
          <w:sz w:val="28"/>
          <w:szCs w:val="28"/>
        </w:rPr>
        <w:t xml:space="preserve"> </w:t>
      </w:r>
      <w:r w:rsidR="00277828">
        <w:rPr>
          <w:rFonts w:ascii="Times New Roman" w:hAnsi="Times New Roman" w:cs="Times New Roman"/>
          <w:sz w:val="28"/>
          <w:szCs w:val="28"/>
        </w:rPr>
        <w:t>от 11</w:t>
      </w:r>
      <w:r w:rsidR="000305C3">
        <w:rPr>
          <w:rFonts w:ascii="Times New Roman" w:hAnsi="Times New Roman" w:cs="Times New Roman"/>
          <w:sz w:val="28"/>
          <w:szCs w:val="28"/>
        </w:rPr>
        <w:t>.08.</w:t>
      </w:r>
      <w:r w:rsidR="00277828">
        <w:rPr>
          <w:rFonts w:ascii="Times New Roman" w:hAnsi="Times New Roman" w:cs="Times New Roman"/>
          <w:sz w:val="28"/>
          <w:szCs w:val="28"/>
        </w:rPr>
        <w:t>2011 № </w:t>
      </w:r>
      <w:r w:rsidRPr="004236E6">
        <w:rPr>
          <w:rFonts w:ascii="Times New Roman" w:hAnsi="Times New Roman" w:cs="Times New Roman"/>
          <w:sz w:val="28"/>
          <w:szCs w:val="28"/>
        </w:rPr>
        <w:t>ЯК-7-6/488@ «Об утверждении форм и форматов документов, используемых при постановке на учет и снятии с учета российских организаций и физических лиц, в том числе индивидуальных предпринимателей, в налоговых органах, а также порядка заполнения форм документов и порядка направления налоговым органом организации или физическому лицу, в том числе индивидуальному предпринимателю, свидетельства о постановке на учет в налоговом органе и (или) уведомления о постановке на учет в налоговом органе (уведомления о снятии с учета в налоговом органе) в электронном виде по телекоммуникационным каналам связи» (зарегистрирован Министерством юстиции Российской Федерации 14</w:t>
      </w:r>
      <w:r w:rsidR="006F4B57">
        <w:rPr>
          <w:rFonts w:ascii="Times New Roman" w:hAnsi="Times New Roman" w:cs="Times New Roman"/>
          <w:sz w:val="28"/>
          <w:szCs w:val="28"/>
        </w:rPr>
        <w:t>.09.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2011, регистрационный номер 21794;), с изменениями, внесенными приказом </w:t>
      </w:r>
      <w:r w:rsidR="006F4B57">
        <w:rPr>
          <w:rFonts w:ascii="Times New Roman" w:hAnsi="Times New Roman" w:cs="Times New Roman"/>
          <w:sz w:val="28"/>
          <w:szCs w:val="28"/>
        </w:rPr>
        <w:t>ФНС России</w:t>
      </w:r>
      <w:r w:rsidRPr="004236E6">
        <w:rPr>
          <w:rFonts w:ascii="Times New Roman" w:hAnsi="Times New Roman" w:cs="Times New Roman"/>
          <w:sz w:val="28"/>
          <w:szCs w:val="28"/>
        </w:rPr>
        <w:t xml:space="preserve"> от 31</w:t>
      </w:r>
      <w:r w:rsidR="00193915">
        <w:rPr>
          <w:rFonts w:ascii="Times New Roman" w:hAnsi="Times New Roman" w:cs="Times New Roman"/>
          <w:sz w:val="28"/>
          <w:szCs w:val="28"/>
        </w:rPr>
        <w:t>.01.</w:t>
      </w:r>
      <w:r w:rsidRPr="004236E6">
        <w:rPr>
          <w:rFonts w:ascii="Times New Roman" w:hAnsi="Times New Roman" w:cs="Times New Roman"/>
          <w:sz w:val="28"/>
          <w:szCs w:val="28"/>
        </w:rPr>
        <w:t>2013 № ММВ-7-6/48@ (зарегистрирован Министерством юстиции Российской Федерации 25</w:t>
      </w:r>
      <w:r w:rsidR="00193915">
        <w:rPr>
          <w:rFonts w:ascii="Times New Roman" w:hAnsi="Times New Roman" w:cs="Times New Roman"/>
          <w:sz w:val="28"/>
          <w:szCs w:val="28"/>
        </w:rPr>
        <w:t>.02.</w:t>
      </w:r>
      <w:r w:rsidRPr="004236E6">
        <w:rPr>
          <w:rFonts w:ascii="Times New Roman" w:hAnsi="Times New Roman" w:cs="Times New Roman"/>
          <w:sz w:val="28"/>
          <w:szCs w:val="28"/>
        </w:rPr>
        <w:t>2013, регистрационный номер 27284;) (далее – приказ ФНС России от 11</w:t>
      </w:r>
      <w:r w:rsidR="00193915">
        <w:rPr>
          <w:rFonts w:ascii="Times New Roman" w:hAnsi="Times New Roman" w:cs="Times New Roman"/>
          <w:sz w:val="28"/>
          <w:szCs w:val="28"/>
        </w:rPr>
        <w:t>.08.</w:t>
      </w:r>
      <w:r w:rsidRPr="004236E6">
        <w:rPr>
          <w:rFonts w:ascii="Times New Roman" w:hAnsi="Times New Roman" w:cs="Times New Roman"/>
          <w:sz w:val="28"/>
          <w:szCs w:val="28"/>
        </w:rPr>
        <w:t>2011 № ЯК-7-6/488@).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lastRenderedPageBreak/>
        <w:t xml:space="preserve">Для иностранной организации ИНН и КПП по месту учета в качестве налогоплательщика единого налога на вмененный доход для отдельных видов деятельности указываются на основании Свидетельства о постановке на учет в налоговом органе по </w:t>
      </w:r>
      <w:hyperlink r:id="rId30" w:history="1">
        <w:r w:rsidR="005E2A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 </w:t>
        </w:r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2401ИМД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 (или) Информационного письма об учете в налоговом органе отделения иностранной организации по </w:t>
      </w:r>
      <w:hyperlink r:id="rId3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 2201И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утвержденных приказом </w:t>
      </w:r>
      <w:r w:rsidR="00F24CF1">
        <w:rPr>
          <w:rFonts w:ascii="Times New Roman" w:hAnsi="Times New Roman" w:cs="Times New Roman"/>
          <w:sz w:val="28"/>
          <w:szCs w:val="28"/>
        </w:rPr>
        <w:t>МНС России</w:t>
      </w:r>
      <w:r w:rsidR="005E2A04">
        <w:rPr>
          <w:rFonts w:ascii="Times New Roman" w:hAnsi="Times New Roman" w:cs="Times New Roman"/>
          <w:sz w:val="28"/>
          <w:szCs w:val="28"/>
        </w:rPr>
        <w:t xml:space="preserve"> от </w:t>
      </w:r>
      <w:r w:rsidR="00DC693E">
        <w:rPr>
          <w:rFonts w:ascii="Times New Roman" w:hAnsi="Times New Roman" w:cs="Times New Roman"/>
          <w:sz w:val="28"/>
          <w:szCs w:val="28"/>
        </w:rPr>
        <w:t>0</w:t>
      </w:r>
      <w:r w:rsidR="005E2A04">
        <w:rPr>
          <w:rFonts w:ascii="Times New Roman" w:hAnsi="Times New Roman" w:cs="Times New Roman"/>
          <w:sz w:val="28"/>
          <w:szCs w:val="28"/>
        </w:rPr>
        <w:t>7</w:t>
      </w:r>
      <w:r w:rsidR="00DC693E">
        <w:rPr>
          <w:rFonts w:ascii="Times New Roman" w:hAnsi="Times New Roman" w:cs="Times New Roman"/>
          <w:sz w:val="28"/>
          <w:szCs w:val="28"/>
        </w:rPr>
        <w:t>.04.</w:t>
      </w:r>
      <w:r w:rsidR="005E2A04">
        <w:rPr>
          <w:rFonts w:ascii="Times New Roman" w:hAnsi="Times New Roman" w:cs="Times New Roman"/>
          <w:sz w:val="28"/>
          <w:szCs w:val="28"/>
        </w:rPr>
        <w:t>2000 № </w:t>
      </w:r>
      <w:r w:rsidRPr="004236E6">
        <w:rPr>
          <w:rFonts w:ascii="Times New Roman" w:hAnsi="Times New Roman" w:cs="Times New Roman"/>
          <w:sz w:val="28"/>
          <w:szCs w:val="28"/>
        </w:rPr>
        <w:t xml:space="preserve">АП-3-06/124 «Об утверждении Положения об особенностях учета в налоговых органах иностранных организаций» (зарегистрирован Министерством юстиции Российской Федерации </w:t>
      </w:r>
      <w:r w:rsidR="00DC693E">
        <w:rPr>
          <w:rFonts w:ascii="Times New Roman" w:hAnsi="Times New Roman" w:cs="Times New Roman"/>
          <w:sz w:val="28"/>
          <w:szCs w:val="28"/>
        </w:rPr>
        <w:t>0</w:t>
      </w:r>
      <w:r w:rsidRPr="004236E6">
        <w:rPr>
          <w:rFonts w:ascii="Times New Roman" w:hAnsi="Times New Roman" w:cs="Times New Roman"/>
          <w:sz w:val="28"/>
          <w:szCs w:val="28"/>
        </w:rPr>
        <w:t>2</w:t>
      </w:r>
      <w:r w:rsidR="00DC693E">
        <w:rPr>
          <w:rFonts w:ascii="Times New Roman" w:hAnsi="Times New Roman" w:cs="Times New Roman"/>
          <w:sz w:val="28"/>
          <w:szCs w:val="28"/>
        </w:rPr>
        <w:t>.06.</w:t>
      </w:r>
      <w:r w:rsidRPr="004236E6">
        <w:rPr>
          <w:rFonts w:ascii="Times New Roman" w:hAnsi="Times New Roman" w:cs="Times New Roman"/>
          <w:sz w:val="28"/>
          <w:szCs w:val="28"/>
        </w:rPr>
        <w:t>2000, регистрационный номер 2258;), с изменениями, внесенными приказом Министерства финансов Российской Фед</w:t>
      </w:r>
      <w:r w:rsidR="005E2A04">
        <w:rPr>
          <w:rFonts w:ascii="Times New Roman" w:hAnsi="Times New Roman" w:cs="Times New Roman"/>
          <w:sz w:val="28"/>
          <w:szCs w:val="28"/>
        </w:rPr>
        <w:t>ерации от 30</w:t>
      </w:r>
      <w:r w:rsidR="00DC693E">
        <w:rPr>
          <w:rFonts w:ascii="Times New Roman" w:hAnsi="Times New Roman" w:cs="Times New Roman"/>
          <w:sz w:val="28"/>
          <w:szCs w:val="28"/>
        </w:rPr>
        <w:t>.09.</w:t>
      </w:r>
      <w:r w:rsidR="005E2A04">
        <w:rPr>
          <w:rFonts w:ascii="Times New Roman" w:hAnsi="Times New Roman" w:cs="Times New Roman"/>
          <w:sz w:val="28"/>
          <w:szCs w:val="28"/>
        </w:rPr>
        <w:t>2010 № </w:t>
      </w:r>
      <w:r w:rsidRPr="004236E6">
        <w:rPr>
          <w:rFonts w:ascii="Times New Roman" w:hAnsi="Times New Roman" w:cs="Times New Roman"/>
          <w:sz w:val="28"/>
          <w:szCs w:val="28"/>
        </w:rPr>
        <w:t>117н (зарегистрирован Министерством юстиции Россий</w:t>
      </w:r>
      <w:r w:rsidR="005E2A04">
        <w:rPr>
          <w:rFonts w:ascii="Times New Roman" w:hAnsi="Times New Roman" w:cs="Times New Roman"/>
          <w:sz w:val="28"/>
          <w:szCs w:val="28"/>
        </w:rPr>
        <w:t>ской Федерации 11</w:t>
      </w:r>
      <w:r w:rsidR="00DC693E">
        <w:rPr>
          <w:rFonts w:ascii="Times New Roman" w:hAnsi="Times New Roman" w:cs="Times New Roman"/>
          <w:sz w:val="28"/>
          <w:szCs w:val="28"/>
        </w:rPr>
        <w:t>.11.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2010, регистрационный номер 18935;) (далее – приказ МНС России от </w:t>
      </w:r>
      <w:r w:rsidR="00D03D19">
        <w:rPr>
          <w:rFonts w:ascii="Times New Roman" w:hAnsi="Times New Roman" w:cs="Times New Roman"/>
          <w:sz w:val="28"/>
          <w:szCs w:val="28"/>
        </w:rPr>
        <w:t>0</w:t>
      </w:r>
      <w:r w:rsidRPr="004236E6">
        <w:rPr>
          <w:rFonts w:ascii="Times New Roman" w:hAnsi="Times New Roman" w:cs="Times New Roman"/>
          <w:sz w:val="28"/>
          <w:szCs w:val="28"/>
        </w:rPr>
        <w:t>7</w:t>
      </w:r>
      <w:r w:rsidR="00D03D19">
        <w:rPr>
          <w:rFonts w:ascii="Times New Roman" w:hAnsi="Times New Roman" w:cs="Times New Roman"/>
          <w:sz w:val="28"/>
          <w:szCs w:val="28"/>
        </w:rPr>
        <w:t>.04.</w:t>
      </w:r>
      <w:r w:rsidRPr="004236E6">
        <w:rPr>
          <w:rFonts w:ascii="Times New Roman" w:hAnsi="Times New Roman" w:cs="Times New Roman"/>
          <w:sz w:val="28"/>
          <w:szCs w:val="28"/>
        </w:rPr>
        <w:t>2000 № АП-3-06/124)</w:t>
      </w:r>
      <w:r w:rsidR="00CD0E7B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4236E6">
        <w:rPr>
          <w:rFonts w:ascii="Times New Roman" w:hAnsi="Times New Roman" w:cs="Times New Roman"/>
          <w:sz w:val="28"/>
          <w:szCs w:val="28"/>
        </w:rPr>
        <w:t xml:space="preserve"> или согласно Уведомлению о постановке на учет иностранной организации в налоговом органе по </w:t>
      </w:r>
      <w:hyperlink r:id="rId3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 11УП-Учет</w:t>
        </w:r>
      </w:hyperlink>
      <w:r w:rsidRPr="004236E6">
        <w:rPr>
          <w:rFonts w:ascii="Times New Roman" w:hAnsi="Times New Roman" w:cs="Times New Roman"/>
          <w:sz w:val="28"/>
          <w:szCs w:val="28"/>
        </w:rPr>
        <w:t>, утвержденной приказом Федеральной налоговой</w:t>
      </w:r>
      <w:r w:rsidR="005E2A04">
        <w:rPr>
          <w:rFonts w:ascii="Times New Roman" w:hAnsi="Times New Roman" w:cs="Times New Roman"/>
          <w:sz w:val="28"/>
          <w:szCs w:val="28"/>
        </w:rPr>
        <w:t xml:space="preserve"> службы от 13</w:t>
      </w:r>
      <w:r w:rsidR="006612E9">
        <w:rPr>
          <w:rFonts w:ascii="Times New Roman" w:hAnsi="Times New Roman" w:cs="Times New Roman"/>
          <w:sz w:val="28"/>
          <w:szCs w:val="28"/>
        </w:rPr>
        <w:t>.02.</w:t>
      </w:r>
      <w:r w:rsidR="005E2A04">
        <w:rPr>
          <w:rFonts w:ascii="Times New Roman" w:hAnsi="Times New Roman" w:cs="Times New Roman"/>
          <w:sz w:val="28"/>
          <w:szCs w:val="28"/>
        </w:rPr>
        <w:t>2012 № </w:t>
      </w:r>
      <w:r w:rsidRPr="004236E6">
        <w:rPr>
          <w:rFonts w:ascii="Times New Roman" w:hAnsi="Times New Roman" w:cs="Times New Roman"/>
          <w:sz w:val="28"/>
          <w:szCs w:val="28"/>
        </w:rPr>
        <w:t>ММВ-7-6/80@ «Об утверждении форм, порядка их заполнения и форматов документов, используемых при учете иностранных организаций в налоговых органах» (зарегистрирован Министерством</w:t>
      </w:r>
      <w:r w:rsidR="005E2A04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</w:t>
      </w:r>
      <w:r w:rsidR="00AE3F8B">
        <w:rPr>
          <w:rFonts w:ascii="Times New Roman" w:hAnsi="Times New Roman" w:cs="Times New Roman"/>
          <w:sz w:val="28"/>
          <w:szCs w:val="28"/>
        </w:rPr>
        <w:t>0</w:t>
      </w:r>
      <w:r w:rsidR="005E2A04">
        <w:rPr>
          <w:rFonts w:ascii="Times New Roman" w:hAnsi="Times New Roman" w:cs="Times New Roman"/>
          <w:sz w:val="28"/>
          <w:szCs w:val="28"/>
        </w:rPr>
        <w:t>5</w:t>
      </w:r>
      <w:r w:rsidR="00AE3F8B">
        <w:rPr>
          <w:rFonts w:ascii="Times New Roman" w:hAnsi="Times New Roman" w:cs="Times New Roman"/>
          <w:sz w:val="28"/>
          <w:szCs w:val="28"/>
        </w:rPr>
        <w:t>.04.</w:t>
      </w:r>
      <w:r w:rsidRPr="004236E6">
        <w:rPr>
          <w:rFonts w:ascii="Times New Roman" w:hAnsi="Times New Roman" w:cs="Times New Roman"/>
          <w:sz w:val="28"/>
          <w:szCs w:val="28"/>
        </w:rPr>
        <w:t>2012, регистрационный номер 23733;), с изменениями, внесенными приказом Федеральной налоговой службы от 24</w:t>
      </w:r>
      <w:r w:rsidR="00AE3F8B">
        <w:rPr>
          <w:rFonts w:ascii="Times New Roman" w:hAnsi="Times New Roman" w:cs="Times New Roman"/>
          <w:sz w:val="28"/>
          <w:szCs w:val="28"/>
        </w:rPr>
        <w:t>.04.</w:t>
      </w:r>
      <w:r w:rsidRPr="004236E6">
        <w:rPr>
          <w:rFonts w:ascii="Times New Roman" w:hAnsi="Times New Roman" w:cs="Times New Roman"/>
          <w:sz w:val="28"/>
          <w:szCs w:val="28"/>
        </w:rPr>
        <w:t>2013 № ММВ-7-6/155@ (зарегистрирован Министерством юстиции Ро</w:t>
      </w:r>
      <w:r w:rsidR="005E2A04">
        <w:rPr>
          <w:rFonts w:ascii="Times New Roman" w:hAnsi="Times New Roman" w:cs="Times New Roman"/>
          <w:sz w:val="28"/>
          <w:szCs w:val="28"/>
        </w:rPr>
        <w:t>ссийской Федерации 25</w:t>
      </w:r>
      <w:r w:rsidR="00AE3F8B">
        <w:rPr>
          <w:rFonts w:ascii="Times New Roman" w:hAnsi="Times New Roman" w:cs="Times New Roman"/>
          <w:sz w:val="28"/>
          <w:szCs w:val="28"/>
        </w:rPr>
        <w:t>.06.</w:t>
      </w:r>
      <w:r w:rsidR="005E2A04">
        <w:rPr>
          <w:rFonts w:ascii="Times New Roman" w:hAnsi="Times New Roman" w:cs="Times New Roman"/>
          <w:sz w:val="28"/>
          <w:szCs w:val="28"/>
        </w:rPr>
        <w:t>2013</w:t>
      </w:r>
      <w:r w:rsidRPr="004236E6">
        <w:rPr>
          <w:rFonts w:ascii="Times New Roman" w:hAnsi="Times New Roman" w:cs="Times New Roman"/>
          <w:sz w:val="28"/>
          <w:szCs w:val="28"/>
        </w:rPr>
        <w:t>, регистрационный номер 28888) (далее – приказ ФНС России от 13</w:t>
      </w:r>
      <w:r w:rsidR="00005EF9">
        <w:rPr>
          <w:rFonts w:ascii="Times New Roman" w:hAnsi="Times New Roman" w:cs="Times New Roman"/>
          <w:sz w:val="28"/>
          <w:szCs w:val="28"/>
        </w:rPr>
        <w:t>.02.</w:t>
      </w:r>
      <w:r w:rsidRPr="004236E6">
        <w:rPr>
          <w:rFonts w:ascii="Times New Roman" w:hAnsi="Times New Roman" w:cs="Times New Roman"/>
          <w:sz w:val="28"/>
          <w:szCs w:val="28"/>
        </w:rPr>
        <w:t>2012 № ММВ-7-6/80@).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Для индивидуального предпринимателя указывается: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ИНН в соответствии со Свидетельством о постановке на учет в налоговом органе физического лица по месту жительства на территории Российской Федерации по </w:t>
      </w:r>
      <w:hyperlink r:id="rId3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 12-2-4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утвержденной приказом МНС России </w:t>
      </w:r>
      <w:r w:rsidR="005E2A04">
        <w:rPr>
          <w:rFonts w:ascii="Times New Roman" w:hAnsi="Times New Roman" w:cs="Times New Roman"/>
          <w:sz w:val="28"/>
          <w:szCs w:val="28"/>
        </w:rPr>
        <w:br/>
      </w:r>
      <w:r w:rsidRPr="004236E6">
        <w:rPr>
          <w:rFonts w:ascii="Times New Roman" w:hAnsi="Times New Roman" w:cs="Times New Roman"/>
          <w:sz w:val="28"/>
          <w:szCs w:val="28"/>
        </w:rPr>
        <w:t>от 27</w:t>
      </w:r>
      <w:r w:rsidR="004329B4">
        <w:rPr>
          <w:rFonts w:ascii="Times New Roman" w:hAnsi="Times New Roman" w:cs="Times New Roman"/>
          <w:sz w:val="28"/>
          <w:szCs w:val="28"/>
        </w:rPr>
        <w:t>.11.</w:t>
      </w:r>
      <w:r w:rsidRPr="004236E6">
        <w:rPr>
          <w:rFonts w:ascii="Times New Roman" w:hAnsi="Times New Roman" w:cs="Times New Roman"/>
          <w:sz w:val="28"/>
          <w:szCs w:val="28"/>
        </w:rPr>
        <w:t xml:space="preserve">1998 № ГБ-3-12/309, или со Свидетельством о постановке на учет в налоговом органе физического лица по месту жительства на территории Российской Федерации по </w:t>
      </w:r>
      <w:hyperlink r:id="rId3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 09-2-2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утвержденной приказом МНС России от </w:t>
      </w:r>
      <w:r w:rsidR="004329B4">
        <w:rPr>
          <w:rFonts w:ascii="Times New Roman" w:hAnsi="Times New Roman" w:cs="Times New Roman"/>
          <w:sz w:val="28"/>
          <w:szCs w:val="28"/>
        </w:rPr>
        <w:t>0</w:t>
      </w:r>
      <w:r w:rsidRPr="004236E6">
        <w:rPr>
          <w:rFonts w:ascii="Times New Roman" w:hAnsi="Times New Roman" w:cs="Times New Roman"/>
          <w:sz w:val="28"/>
          <w:szCs w:val="28"/>
        </w:rPr>
        <w:t>3</w:t>
      </w:r>
      <w:r w:rsidR="004329B4">
        <w:rPr>
          <w:rFonts w:ascii="Times New Roman" w:hAnsi="Times New Roman" w:cs="Times New Roman"/>
          <w:sz w:val="28"/>
          <w:szCs w:val="28"/>
        </w:rPr>
        <w:t>.03.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2004 № БГ-3-09/178, или согласно Свидетельству о постановке на учет физического лица в налоговом органе на территории Российской Федерации по </w:t>
      </w:r>
      <w:hyperlink r:id="rId35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 2-1-Учет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утвержденной приказом ФНС России от </w:t>
      </w:r>
      <w:r w:rsidR="00F87845">
        <w:rPr>
          <w:rFonts w:ascii="Times New Roman" w:hAnsi="Times New Roman" w:cs="Times New Roman"/>
          <w:sz w:val="28"/>
          <w:szCs w:val="28"/>
        </w:rPr>
        <w:t>0</w:t>
      </w:r>
      <w:r w:rsidRPr="004236E6">
        <w:rPr>
          <w:rFonts w:ascii="Times New Roman" w:hAnsi="Times New Roman" w:cs="Times New Roman"/>
          <w:sz w:val="28"/>
          <w:szCs w:val="28"/>
        </w:rPr>
        <w:t>1</w:t>
      </w:r>
      <w:r w:rsidR="00F87845">
        <w:rPr>
          <w:rFonts w:ascii="Times New Roman" w:hAnsi="Times New Roman" w:cs="Times New Roman"/>
          <w:sz w:val="28"/>
          <w:szCs w:val="28"/>
        </w:rPr>
        <w:t>.12.</w:t>
      </w:r>
      <w:r w:rsidRPr="004236E6">
        <w:rPr>
          <w:rFonts w:ascii="Times New Roman" w:hAnsi="Times New Roman" w:cs="Times New Roman"/>
          <w:sz w:val="28"/>
          <w:szCs w:val="28"/>
        </w:rPr>
        <w:t xml:space="preserve">2006 № САЭ-3-09/826@, или согласно Свидетельству о постановке на учет физического лица в налоговом органе по </w:t>
      </w:r>
      <w:hyperlink r:id="rId3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 2-1-Учет</w:t>
        </w:r>
      </w:hyperlink>
      <w:r w:rsidRPr="004236E6">
        <w:rPr>
          <w:rFonts w:ascii="Times New Roman" w:hAnsi="Times New Roman" w:cs="Times New Roman"/>
          <w:sz w:val="28"/>
          <w:szCs w:val="28"/>
        </w:rPr>
        <w:t>, утвержденной приказом ФНС России от 11</w:t>
      </w:r>
      <w:r w:rsidR="00F87845">
        <w:rPr>
          <w:rFonts w:ascii="Times New Roman" w:hAnsi="Times New Roman" w:cs="Times New Roman"/>
          <w:sz w:val="28"/>
          <w:szCs w:val="28"/>
        </w:rPr>
        <w:t>.08.</w:t>
      </w:r>
      <w:r w:rsidRPr="004236E6">
        <w:rPr>
          <w:rFonts w:ascii="Times New Roman" w:hAnsi="Times New Roman" w:cs="Times New Roman"/>
          <w:sz w:val="28"/>
          <w:szCs w:val="28"/>
        </w:rPr>
        <w:t>2011 № ЯК-7-6/488@.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ИНН и КПП по </w:t>
      </w:r>
      <w:hyperlink r:id="rId3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реквизиту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«ИНН/КПП реорганизованной организации» указываются с учетом положений </w:t>
      </w:r>
      <w:hyperlink r:id="rId38" w:anchor="Par3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2.6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2) номер корректировки.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При представлении в налоговый орган первичной Декларации по реквизиту «номер корректировки» проставляется «0--», при представлении уточненной Декларации – указывается номер корректировки (например, «1--», «2-» и так далее).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3) налоговый период, за который представляется Декларация.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lastRenderedPageBreak/>
        <w:t xml:space="preserve">Коды, определяющие налоговый период, приведены в </w:t>
      </w:r>
      <w:hyperlink r:id="rId3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№ 1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4) отчетный год, за который представляется Декларация;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5) код налогового органа, в который представляется Декларация (согласно документам о постановке на учет в налоговом органе, приведенным в </w:t>
      </w:r>
      <w:hyperlink r:id="rId40" w:anchor="Par4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3.2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6) код места представления Декларации по месту учета налогоплательщика согласно </w:t>
      </w:r>
      <w:hyperlink r:id="rId4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№ 3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7) полное наименование организации в соответствии с ее учредительными документами (при наличии в наименовании латинской транскрипции таковая указывается) либо построчно полностью фамилия, имя, отчество</w:t>
      </w:r>
      <w:bookmarkStart w:id="3" w:name="_Ref507770684"/>
      <w:r w:rsidR="00A1029B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bookmarkEnd w:id="3"/>
      <w:r w:rsidRPr="004236E6">
        <w:rPr>
          <w:rFonts w:ascii="Times New Roman" w:hAnsi="Times New Roman" w:cs="Times New Roman"/>
          <w:sz w:val="28"/>
          <w:szCs w:val="28"/>
        </w:rPr>
        <w:t xml:space="preserve">  индивидуального предпринимателя;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8) код реорганизации (ликвидации) в соответствии с </w:t>
      </w:r>
      <w:hyperlink r:id="rId4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№ 2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9) ИНН/КПП реорганизованной организации в соответствии с </w:t>
      </w:r>
      <w:hyperlink r:id="rId43" w:anchor="Par3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2.6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10) номер контактного телефона налогоплательщика (номер контактного телефона указывается в формате код страны</w:t>
      </w:r>
      <w:r w:rsidR="00B93A71">
        <w:rPr>
          <w:rFonts w:ascii="Times New Roman" w:hAnsi="Times New Roman" w:cs="Times New Roman"/>
          <w:sz w:val="28"/>
          <w:szCs w:val="28"/>
        </w:rPr>
        <w:t>,</w:t>
      </w:r>
      <w:r w:rsidRPr="004236E6">
        <w:rPr>
          <w:rFonts w:ascii="Times New Roman" w:hAnsi="Times New Roman" w:cs="Times New Roman"/>
          <w:sz w:val="28"/>
          <w:szCs w:val="28"/>
        </w:rPr>
        <w:t xml:space="preserve"> код города</w:t>
      </w:r>
      <w:r w:rsidR="00B93A71">
        <w:rPr>
          <w:rFonts w:ascii="Times New Roman" w:hAnsi="Times New Roman" w:cs="Times New Roman"/>
          <w:sz w:val="28"/>
          <w:szCs w:val="28"/>
        </w:rPr>
        <w:t>,</w:t>
      </w:r>
      <w:r w:rsidRPr="004236E6">
        <w:rPr>
          <w:rFonts w:ascii="Times New Roman" w:hAnsi="Times New Roman" w:cs="Times New Roman"/>
          <w:sz w:val="28"/>
          <w:szCs w:val="28"/>
        </w:rPr>
        <w:t xml:space="preserve"> номер без пробелов и знаков между цифрами);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11) количество страниц, на которых составлена </w:t>
      </w:r>
      <w:hyperlink r:id="rId4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Декларация</w:t>
        </w:r>
      </w:hyperlink>
      <w:r w:rsidRPr="004236E6">
        <w:rPr>
          <w:rFonts w:ascii="Times New Roman" w:hAnsi="Times New Roman" w:cs="Times New Roman"/>
          <w:sz w:val="28"/>
          <w:szCs w:val="28"/>
        </w:rPr>
        <w:t>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12) количество листов подтверждающих документов или их копий, включая документы или их копии, подтверждающие полномочия представителя налогоплательщика (в случае представления Декларации представителем налогоплательщика), приложенных к Декларации.</w:t>
      </w:r>
    </w:p>
    <w:p w:rsidR="002D463F" w:rsidRPr="004236E6" w:rsidRDefault="005E2A04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9"/>
      <w:bookmarkEnd w:id="4"/>
      <w:r>
        <w:rPr>
          <w:rFonts w:ascii="Times New Roman" w:hAnsi="Times New Roman" w:cs="Times New Roman"/>
          <w:sz w:val="28"/>
          <w:szCs w:val="28"/>
        </w:rPr>
        <w:t>3.3. 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В разделе </w:t>
      </w:r>
      <w:hyperlink r:id="rId45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Титульного листа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«Достоверность и полноту сведений, указанных в настоящей </w:t>
      </w:r>
      <w:r w:rsidR="009A42DA">
        <w:rPr>
          <w:rFonts w:ascii="Times New Roman" w:hAnsi="Times New Roman" w:cs="Times New Roman"/>
          <w:sz w:val="28"/>
          <w:szCs w:val="28"/>
        </w:rPr>
        <w:t>д</w:t>
      </w:r>
      <w:r w:rsidR="002D463F" w:rsidRPr="004236E6">
        <w:rPr>
          <w:rFonts w:ascii="Times New Roman" w:hAnsi="Times New Roman" w:cs="Times New Roman"/>
          <w:sz w:val="28"/>
          <w:szCs w:val="28"/>
        </w:rPr>
        <w:t>екларации, подтверждаю» указывается:</w:t>
      </w:r>
    </w:p>
    <w:p w:rsidR="002D463F" w:rsidRPr="004236E6" w:rsidRDefault="005E2A04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D463F" w:rsidRPr="004236E6">
        <w:rPr>
          <w:rFonts w:ascii="Times New Roman" w:hAnsi="Times New Roman" w:cs="Times New Roman"/>
          <w:sz w:val="28"/>
          <w:szCs w:val="28"/>
        </w:rPr>
        <w:t>в случае подтверждения достоверности и полноты сведений в Декларации руководителем организации – налогоплательщика или индивидуальным предпринимателем – налогоплательщиком – «1»; в случае подтверждения достоверности и полноты сведений представителем налогоплательщика – «2»;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при представлении </w:t>
      </w:r>
      <w:hyperlink r:id="rId46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налогоплательщиком – организацией в поле «фамилия, имя, отчество</w:t>
      </w:r>
      <w:r w:rsidR="00D159AF">
        <w:rPr>
          <w:rFonts w:ascii="Times New Roman" w:hAnsi="Times New Roman" w:cs="Times New Roman"/>
          <w:sz w:val="28"/>
          <w:szCs w:val="28"/>
        </w:rPr>
        <w:fldChar w:fldCharType="begin"/>
      </w:r>
      <w:r w:rsidR="00D159AF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D159AF">
        <w:rPr>
          <w:rFonts w:ascii="Times New Roman" w:hAnsi="Times New Roman" w:cs="Times New Roman"/>
          <w:sz w:val="28"/>
          <w:szCs w:val="28"/>
        </w:rPr>
      </w:r>
      <w:r w:rsidR="00D159AF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D159AF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>» – построчно полностью фамилия, имя, отчество</w:t>
      </w:r>
      <w:r w:rsidR="00C34EF0">
        <w:rPr>
          <w:rFonts w:ascii="Times New Roman" w:hAnsi="Times New Roman" w:cs="Times New Roman"/>
          <w:sz w:val="28"/>
          <w:szCs w:val="28"/>
        </w:rPr>
        <w:fldChar w:fldCharType="begin"/>
      </w:r>
      <w:r w:rsidR="00C34EF0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C34EF0">
        <w:rPr>
          <w:rFonts w:ascii="Times New Roman" w:hAnsi="Times New Roman" w:cs="Times New Roman"/>
          <w:sz w:val="28"/>
          <w:szCs w:val="28"/>
        </w:rPr>
      </w:r>
      <w:r w:rsidR="00C34EF0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C34EF0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руководителя организации. Проставляется личная подпись руководителя организации и дата подписания;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2D463F" w:rsidRPr="004236E6">
        <w:rPr>
          <w:rFonts w:ascii="Times New Roman" w:hAnsi="Times New Roman" w:cs="Times New Roman"/>
          <w:sz w:val="28"/>
          <w:szCs w:val="28"/>
        </w:rPr>
        <w:t>при представлении Декларации налогоплательщиком – индивидуальным предпринимателем поле «фамилия, имя, отчество</w:t>
      </w:r>
      <w:r w:rsidR="00015197">
        <w:rPr>
          <w:rFonts w:ascii="Times New Roman" w:hAnsi="Times New Roman" w:cs="Times New Roman"/>
          <w:sz w:val="28"/>
          <w:szCs w:val="28"/>
        </w:rPr>
        <w:fldChar w:fldCharType="begin"/>
      </w:r>
      <w:r w:rsidR="00015197">
        <w:rPr>
          <w:rFonts w:ascii="Times New Roman" w:hAnsi="Times New Roman" w:cs="Times New Roman"/>
          <w:sz w:val="28"/>
          <w:szCs w:val="28"/>
        </w:rPr>
        <w:instrText xml:space="preserve"> NOTEREF _Ref507770684 \f \p \h </w:instrText>
      </w:r>
      <w:r w:rsidR="00015197">
        <w:rPr>
          <w:rFonts w:ascii="Times New Roman" w:hAnsi="Times New Roman" w:cs="Times New Roman"/>
          <w:sz w:val="28"/>
          <w:szCs w:val="28"/>
        </w:rPr>
      </w:r>
      <w:r w:rsidR="00015197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9042CF">
        <w:rPr>
          <w:rFonts w:ascii="Times New Roman" w:hAnsi="Times New Roman" w:cs="Times New Roman"/>
          <w:sz w:val="28"/>
          <w:szCs w:val="28"/>
        </w:rPr>
        <w:t xml:space="preserve"> выше</w:t>
      </w:r>
      <w:r w:rsidR="00015197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>» не заполняется. Проставляется только личная подпись и дата подписания;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2D463F" w:rsidRPr="004236E6">
        <w:rPr>
          <w:rFonts w:ascii="Times New Roman" w:hAnsi="Times New Roman" w:cs="Times New Roman"/>
          <w:sz w:val="28"/>
          <w:szCs w:val="28"/>
        </w:rPr>
        <w:t>при представлении Декларации представителем налогоплательщика – физическим лицом в поле «фамилия, имя, отчество</w:t>
      </w:r>
      <w:r w:rsidR="00015197">
        <w:rPr>
          <w:rFonts w:ascii="Times New Roman" w:hAnsi="Times New Roman" w:cs="Times New Roman"/>
          <w:sz w:val="28"/>
          <w:szCs w:val="28"/>
        </w:rPr>
        <w:fldChar w:fldCharType="begin"/>
      </w:r>
      <w:r w:rsidR="00015197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015197">
        <w:rPr>
          <w:rFonts w:ascii="Times New Roman" w:hAnsi="Times New Roman" w:cs="Times New Roman"/>
          <w:sz w:val="28"/>
          <w:szCs w:val="28"/>
        </w:rPr>
      </w:r>
      <w:r w:rsidR="00015197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015197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>» – построчно полностью фамилия, имя, отчество</w:t>
      </w:r>
      <w:r w:rsidR="00015197">
        <w:rPr>
          <w:rFonts w:ascii="Times New Roman" w:hAnsi="Times New Roman" w:cs="Times New Roman"/>
          <w:sz w:val="28"/>
          <w:szCs w:val="28"/>
        </w:rPr>
        <w:fldChar w:fldCharType="begin"/>
      </w:r>
      <w:r w:rsidR="00015197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015197">
        <w:rPr>
          <w:rFonts w:ascii="Times New Roman" w:hAnsi="Times New Roman" w:cs="Times New Roman"/>
          <w:sz w:val="28"/>
          <w:szCs w:val="28"/>
        </w:rPr>
      </w:r>
      <w:r w:rsidR="00015197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015197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представителя налогоплательщика. Проставляется личная подпись представителя налогоплательщика, дата подписания;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2D463F" w:rsidRPr="004236E6">
        <w:rPr>
          <w:rFonts w:ascii="Times New Roman" w:hAnsi="Times New Roman" w:cs="Times New Roman"/>
          <w:sz w:val="28"/>
          <w:szCs w:val="28"/>
        </w:rPr>
        <w:t>при представлении Декларации представителем налогоплательщика – юридическим лицом в поле «фамилия, имя, отчество</w:t>
      </w:r>
      <w:r w:rsidR="00323C3C">
        <w:rPr>
          <w:rFonts w:ascii="Times New Roman" w:hAnsi="Times New Roman" w:cs="Times New Roman"/>
          <w:sz w:val="28"/>
          <w:szCs w:val="28"/>
        </w:rPr>
        <w:fldChar w:fldCharType="begin"/>
      </w:r>
      <w:r w:rsidR="00323C3C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323C3C">
        <w:rPr>
          <w:rFonts w:ascii="Times New Roman" w:hAnsi="Times New Roman" w:cs="Times New Roman"/>
          <w:sz w:val="28"/>
          <w:szCs w:val="28"/>
        </w:rPr>
      </w:r>
      <w:r w:rsidR="00323C3C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323C3C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>» – построчно полностью фамилия, имя, отчество</w:t>
      </w:r>
      <w:r w:rsidR="00323C3C">
        <w:rPr>
          <w:rFonts w:ascii="Times New Roman" w:hAnsi="Times New Roman" w:cs="Times New Roman"/>
          <w:sz w:val="28"/>
          <w:szCs w:val="28"/>
        </w:rPr>
        <w:fldChar w:fldCharType="begin"/>
      </w:r>
      <w:r w:rsidR="00323C3C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323C3C">
        <w:rPr>
          <w:rFonts w:ascii="Times New Roman" w:hAnsi="Times New Roman" w:cs="Times New Roman"/>
          <w:sz w:val="28"/>
          <w:szCs w:val="28"/>
        </w:rPr>
      </w:r>
      <w:r w:rsidR="00323C3C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323C3C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физического лица, уполномоченного в соответствии с </w:t>
      </w:r>
      <w:r w:rsidR="002D463F" w:rsidRPr="004236E6">
        <w:rPr>
          <w:rFonts w:ascii="Times New Roman" w:hAnsi="Times New Roman" w:cs="Times New Roman"/>
          <w:sz w:val="28"/>
          <w:szCs w:val="28"/>
        </w:rPr>
        <w:lastRenderedPageBreak/>
        <w:t>документом, подтверждающим полномочия представителя налогоплательщика – юридического лица подтверждать достоверность и полноту сведений, указанных в Декларации.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В </w:t>
      </w:r>
      <w:hyperlink r:id="rId4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поле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«наименование организации - представителя налогоплательщика» указывается наименование юридического лица – представителя налогоплательщика. Проставляется подпись лица, сведения о котором указаны в поле «фамилия, имя, отчество</w:t>
      </w:r>
      <w:r w:rsidR="008E6049">
        <w:rPr>
          <w:rFonts w:ascii="Times New Roman" w:hAnsi="Times New Roman" w:cs="Times New Roman"/>
          <w:sz w:val="28"/>
          <w:szCs w:val="28"/>
        </w:rPr>
        <w:fldChar w:fldCharType="begin"/>
      </w:r>
      <w:r w:rsidR="008E6049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8E6049">
        <w:rPr>
          <w:rFonts w:ascii="Times New Roman" w:hAnsi="Times New Roman" w:cs="Times New Roman"/>
          <w:sz w:val="28"/>
          <w:szCs w:val="28"/>
        </w:rPr>
      </w:r>
      <w:r w:rsidR="008E6049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8E6049">
        <w:rPr>
          <w:rFonts w:ascii="Times New Roman" w:hAnsi="Times New Roman" w:cs="Times New Roman"/>
          <w:sz w:val="28"/>
          <w:szCs w:val="28"/>
        </w:rPr>
        <w:fldChar w:fldCharType="end"/>
      </w:r>
      <w:r w:rsidRPr="004236E6">
        <w:rPr>
          <w:rFonts w:ascii="Times New Roman" w:hAnsi="Times New Roman" w:cs="Times New Roman"/>
          <w:sz w:val="28"/>
          <w:szCs w:val="28"/>
        </w:rPr>
        <w:t>» и дата подписания;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в </w:t>
      </w:r>
      <w:hyperlink r:id="rId48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поле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«Наименование документа, подтверждающего полномочия представителя» указывается вид документа, подтверждающего полномочия представителя налогоплательщика.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</w:t>
      </w:r>
      <w:hyperlink r:id="rId49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«Заполняется работником налогового органа» содержит сведения о представлении Декларации: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способ представления </w:t>
      </w:r>
      <w:hyperlink r:id="rId50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Декларации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(указывается код согласно </w:t>
      </w:r>
      <w:hyperlink r:id="rId51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№ 4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2) количество страниц Декларации;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2D463F" w:rsidRPr="004236E6">
        <w:rPr>
          <w:rFonts w:ascii="Times New Roman" w:hAnsi="Times New Roman" w:cs="Times New Roman"/>
          <w:sz w:val="28"/>
          <w:szCs w:val="28"/>
        </w:rPr>
        <w:t>количество листов подтверждающих документов или их копий, приложенных к Декларации;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4) дату представления Декларации;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5) номер, под которым зарегистрирована Декларация;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2D463F" w:rsidRPr="004236E6">
        <w:rPr>
          <w:rFonts w:ascii="Times New Roman" w:hAnsi="Times New Roman" w:cs="Times New Roman"/>
          <w:sz w:val="28"/>
          <w:szCs w:val="28"/>
        </w:rPr>
        <w:t>фамилию и инициалы имени и отчества</w:t>
      </w:r>
      <w:r w:rsidR="002325B1">
        <w:rPr>
          <w:rFonts w:ascii="Times New Roman" w:hAnsi="Times New Roman" w:cs="Times New Roman"/>
          <w:sz w:val="28"/>
          <w:szCs w:val="28"/>
        </w:rPr>
        <w:fldChar w:fldCharType="begin"/>
      </w:r>
      <w:r w:rsidR="002325B1">
        <w:rPr>
          <w:rFonts w:ascii="Times New Roman" w:hAnsi="Times New Roman" w:cs="Times New Roman"/>
          <w:sz w:val="28"/>
          <w:szCs w:val="28"/>
        </w:rPr>
        <w:instrText xml:space="preserve"> NOTEREF _Ref507770684 \f \h </w:instrText>
      </w:r>
      <w:r w:rsidR="002325B1">
        <w:rPr>
          <w:rFonts w:ascii="Times New Roman" w:hAnsi="Times New Roman" w:cs="Times New Roman"/>
          <w:sz w:val="28"/>
          <w:szCs w:val="28"/>
        </w:rPr>
      </w:r>
      <w:r w:rsidR="002325B1">
        <w:rPr>
          <w:rFonts w:ascii="Times New Roman" w:hAnsi="Times New Roman" w:cs="Times New Roman"/>
          <w:sz w:val="28"/>
          <w:szCs w:val="28"/>
        </w:rPr>
        <w:fldChar w:fldCharType="separate"/>
      </w:r>
      <w:r w:rsidR="009042CF" w:rsidRPr="009042CF">
        <w:rPr>
          <w:rStyle w:val="ac"/>
        </w:rPr>
        <w:t>4</w:t>
      </w:r>
      <w:r w:rsidR="002325B1">
        <w:rPr>
          <w:rFonts w:ascii="Times New Roman" w:hAnsi="Times New Roman" w:cs="Times New Roman"/>
          <w:sz w:val="28"/>
          <w:szCs w:val="28"/>
        </w:rPr>
        <w:fldChar w:fldCharType="end"/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работника налогового органа, принявшего Декларацию;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7) подпись работника налогового органа, принявшего Декларацию.</w:t>
      </w:r>
    </w:p>
    <w:p w:rsidR="002325B1" w:rsidRDefault="002325B1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25F2" w:rsidRDefault="002D463F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IV. Заполнение Раздела 1</w:t>
      </w:r>
      <w:r w:rsidR="008E1D4E">
        <w:rPr>
          <w:rFonts w:ascii="Times New Roman" w:hAnsi="Times New Roman" w:cs="Times New Roman"/>
          <w:sz w:val="28"/>
          <w:szCs w:val="28"/>
        </w:rPr>
        <w:t>.</w:t>
      </w:r>
      <w:r w:rsidRPr="00423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F2" w:rsidRDefault="002D463F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«Сумма единого налога</w:t>
      </w:r>
      <w:r w:rsidR="005B25F2">
        <w:rPr>
          <w:rFonts w:ascii="Times New Roman" w:hAnsi="Times New Roman" w:cs="Times New Roman"/>
          <w:sz w:val="28"/>
          <w:szCs w:val="28"/>
        </w:rPr>
        <w:t xml:space="preserve"> </w:t>
      </w:r>
      <w:r w:rsidRPr="004236E6">
        <w:rPr>
          <w:rFonts w:ascii="Times New Roman" w:hAnsi="Times New Roman" w:cs="Times New Roman"/>
          <w:sz w:val="28"/>
          <w:szCs w:val="28"/>
        </w:rPr>
        <w:t xml:space="preserve">на вмененный доход, </w:t>
      </w:r>
    </w:p>
    <w:p w:rsidR="002D463F" w:rsidRPr="004236E6" w:rsidRDefault="002D463F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подлежащая уплате в бюджет» Декларации</w:t>
      </w:r>
    </w:p>
    <w:p w:rsidR="002D463F" w:rsidRPr="004236E6" w:rsidRDefault="002D463F" w:rsidP="005B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4.1. В </w:t>
      </w:r>
      <w:hyperlink r:id="rId52" w:history="1">
        <w:r w:rsidR="00912D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азделе 1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1) в каждом блоке строк с кодами </w:t>
      </w:r>
      <w:hyperlink r:id="rId5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5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020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55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код по </w:t>
      </w:r>
      <w:hyperlink r:id="rId5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межселенной территории, населенного пункта, входящего в состав муниципального образования по месту осуществления деятельности (месту постановки на учет налогоплательщика единого налога на вмененный доход).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При заполнении кода по </w:t>
      </w:r>
      <w:hyperlink r:id="rId5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под который отводится одиннадцать знакомест, свободные знакоместа справа от значения кода в случае, если код по ОКТМО имеет восемь знаков, не подлежат заполнению дополнительными символами (заполняются прочерками). Например, для восьмизначного кода по </w:t>
      </w:r>
      <w:hyperlink r:id="rId5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12445698 в поле «Код по ОКТМО» записывается одиннадцатизначное значение «12445698---».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2) по </w:t>
      </w:r>
      <w:hyperlink r:id="rId5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020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сумма единого налога на вмененный доход, подлежащая уплате в бюджет за налоговый период.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Значение показателя по данному коду </w:t>
      </w:r>
      <w:hyperlink r:id="rId6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строки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определяется как произведение значения показателя по </w:t>
      </w:r>
      <w:hyperlink r:id="rId6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050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раздела 3 Декларации и результата от соотношения общей суммы значений показателей по </w:t>
      </w:r>
      <w:hyperlink r:id="rId6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строкам 110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всех заполненных листов раздела 2 Декларации с указанным кодом по </w:t>
      </w:r>
      <w:hyperlink r:id="rId6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к значению показателя по </w:t>
      </w:r>
      <w:hyperlink r:id="rId6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раздела 3 Декларации.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Сведения, указанные в </w:t>
      </w:r>
      <w:hyperlink r:id="rId65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разделе 1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Декларации, в </w:t>
      </w:r>
      <w:hyperlink r:id="rId66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«Достоверность и полноту сведений, указанных на </w:t>
      </w:r>
      <w:r w:rsidR="004E4E83">
        <w:rPr>
          <w:rFonts w:ascii="Times New Roman" w:hAnsi="Times New Roman" w:cs="Times New Roman"/>
          <w:sz w:val="28"/>
          <w:szCs w:val="28"/>
        </w:rPr>
        <w:t>данной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странице, подтверждаю» подтверждаются подписью лица из числа лиц, указанных в </w:t>
      </w:r>
      <w:hyperlink r:id="rId67" w:anchor="Par79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3.3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настоящего Порядка, и проставляется дата подписания данного раздела.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В случае недостаточности строк, имеющих код 010, следует заполнить необходимое количество листов </w:t>
      </w:r>
      <w:hyperlink r:id="rId68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 1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Декларации.</w:t>
      </w:r>
    </w:p>
    <w:p w:rsidR="002D463F" w:rsidRPr="004236E6" w:rsidRDefault="002D463F" w:rsidP="005B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5F2" w:rsidRDefault="002D463F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V. Заполнение </w:t>
      </w:r>
      <w:r w:rsidR="00A107BB">
        <w:rPr>
          <w:rFonts w:ascii="Times New Roman" w:hAnsi="Times New Roman" w:cs="Times New Roman"/>
          <w:sz w:val="28"/>
          <w:szCs w:val="28"/>
        </w:rPr>
        <w:t>Р</w:t>
      </w:r>
      <w:r w:rsidRPr="004236E6">
        <w:rPr>
          <w:rFonts w:ascii="Times New Roman" w:hAnsi="Times New Roman" w:cs="Times New Roman"/>
          <w:sz w:val="28"/>
          <w:szCs w:val="28"/>
        </w:rPr>
        <w:t>аздела 2</w:t>
      </w:r>
      <w:r w:rsidR="00A107BB">
        <w:rPr>
          <w:rFonts w:ascii="Times New Roman" w:hAnsi="Times New Roman" w:cs="Times New Roman"/>
          <w:sz w:val="28"/>
          <w:szCs w:val="28"/>
        </w:rPr>
        <w:t>.</w:t>
      </w:r>
      <w:r w:rsidRPr="00423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F2" w:rsidRDefault="002D463F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«Расчет суммы</w:t>
      </w:r>
      <w:r w:rsidR="005B25F2">
        <w:rPr>
          <w:rFonts w:ascii="Times New Roman" w:hAnsi="Times New Roman" w:cs="Times New Roman"/>
          <w:sz w:val="28"/>
          <w:szCs w:val="28"/>
        </w:rPr>
        <w:t xml:space="preserve"> </w:t>
      </w:r>
      <w:r w:rsidRPr="004236E6">
        <w:rPr>
          <w:rFonts w:ascii="Times New Roman" w:hAnsi="Times New Roman" w:cs="Times New Roman"/>
          <w:sz w:val="28"/>
          <w:szCs w:val="28"/>
        </w:rPr>
        <w:t>единого налога на вмененный доход</w:t>
      </w:r>
    </w:p>
    <w:p w:rsidR="002D463F" w:rsidRPr="004236E6" w:rsidRDefault="002D463F" w:rsidP="005B25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по отдельным видам</w:t>
      </w:r>
      <w:r w:rsidR="005B25F2">
        <w:rPr>
          <w:rFonts w:ascii="Times New Roman" w:hAnsi="Times New Roman" w:cs="Times New Roman"/>
          <w:sz w:val="28"/>
          <w:szCs w:val="28"/>
        </w:rPr>
        <w:t xml:space="preserve"> </w:t>
      </w:r>
      <w:r w:rsidRPr="004236E6">
        <w:rPr>
          <w:rFonts w:ascii="Times New Roman" w:hAnsi="Times New Roman" w:cs="Times New Roman"/>
          <w:sz w:val="28"/>
          <w:szCs w:val="28"/>
        </w:rPr>
        <w:t>деятельности» Декларации</w:t>
      </w:r>
    </w:p>
    <w:p w:rsidR="002D463F" w:rsidRPr="004236E6" w:rsidRDefault="002D463F" w:rsidP="005B2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hyperlink r:id="rId69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 2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Декларации заполняется налогоплательщиком отдельно по каждому виду осуществляемой им предпринимательской деятельности.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При осуществлении налогоплательщиком одного и того же вида предпринимательской деятельности в нескольких отдельно расположенных местах </w:t>
      </w:r>
      <w:hyperlink r:id="rId7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 2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Декларации заполняется отдельно по каждому месту осуществления такого вида предпринимательской деятельности (каждому коду по </w:t>
      </w:r>
      <w:hyperlink r:id="rId7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Pr="004236E6">
        <w:rPr>
          <w:rFonts w:ascii="Times New Roman" w:hAnsi="Times New Roman" w:cs="Times New Roman"/>
          <w:sz w:val="28"/>
          <w:szCs w:val="28"/>
        </w:rPr>
        <w:t>).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В </w:t>
      </w:r>
      <w:hyperlink r:id="rId72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разделе 2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73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010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код вида осуществляемой налогоплательщиком предпринимательской деятельности, по которому заполняется данный </w:t>
      </w:r>
      <w:hyperlink r:id="rId74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Декларации, в соответствии с </w:t>
      </w:r>
      <w:hyperlink r:id="rId75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№ 5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D463F" w:rsidRPr="004236E6" w:rsidRDefault="005B25F2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76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020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полный адрес места осуществления вида предпринимательской деятельности, указанного по </w:t>
      </w:r>
      <w:hyperlink r:id="rId77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010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(код субъекта Российской Федерации указывается в соответствии с </w:t>
      </w:r>
      <w:hyperlink r:id="rId78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№ 6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3) по </w:t>
      </w:r>
      <w:hyperlink r:id="rId7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030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код по </w:t>
      </w:r>
      <w:hyperlink r:id="rId8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4) по </w:t>
      </w:r>
      <w:hyperlink r:id="rId8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040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значение базовой доходности на единицу физического показателя в месяц по соответствующему виду предпринимательской деятельности;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82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050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значение установленного на календарный год коэффициента-дефлятора К1;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83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060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значение корректирующего коэффициента базовой доходности К2, учитывающего совокупность особенностей ведения предпринимательской деятельности;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7) по </w:t>
      </w:r>
      <w:hyperlink r:id="rId8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строкам 070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85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090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 в графе 2 – значения физического показателя по соответствующему виду предпринимательской деятельности в каждом месяце налогового периода;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 в графе 3 – количество календарных дней осуществления предпринимательской деятельности в месяце постановки на учет (в месяце снятия с учета) в качестве налогоплательщика единого налога, которое рассчитывается, соответственно: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начиная с даты постановки организации или индивидуального предпринимателя на учет в налоговом органе в качестве налогоплательщика единого налога на вмененный доход до конца календарного месяца, в котором налогоплательщик был поставлен на учет;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lastRenderedPageBreak/>
        <w:t>с первого дня календарного месяца, в котором налогоплательщик снимается с учета, до даты снятия с учета в налоговом органе, указанной в уведомлении налогового органа о снятии организации или индивидуального предпринимателя с учета в качестве налогоплательщика единого налога на вмененный доход;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в графе 4 – налоговая база (величина вмененного дохода) за каждый календарный месяц налогового периода (произведение значений показателей по кодам </w:t>
      </w:r>
      <w:hyperlink r:id="rId8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 040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</w:t>
      </w:r>
      <w:hyperlink r:id="rId8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050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</w:t>
      </w:r>
      <w:hyperlink r:id="rId8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060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, а также (</w:t>
      </w:r>
      <w:hyperlink r:id="rId8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070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080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090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В случае, если в течение налогового периода организация или индивидуальный предприниматель были поставлены на учет (сняты с учета) в качестве налогоплательщика единого налога на вмененный доход, то налоговая база за каждый календарный месяц налогового периода определяется как произведение значений показателей по кодам </w:t>
      </w:r>
      <w:hyperlink r:id="rId9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 040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</w:t>
      </w:r>
      <w:hyperlink r:id="rId9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050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, </w:t>
      </w:r>
      <w:hyperlink r:id="rId9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060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, а также (</w:t>
      </w:r>
      <w:hyperlink r:id="rId95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070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080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090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) с учетом количества календарных дней осуществления деятельности в месяце постановки на учет (снятия с учета) в качестве налогоплательщика единого налога на вмененный доход.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Если в течение налогового периода налогоплательщик не вставал на учет (не снимался с учета) в качестве налогоплательщика единого налога на вмененный доход в налоговом органе, в который представлена Декларация, то во всех знакоместах полей по </w:t>
      </w:r>
      <w:hyperlink r:id="rId9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строкам 070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9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090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графы 3 проставляются прочерки;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00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100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налоговая база (величина вмененного дохода) за налоговый период по соответствующему виду предпринимательской деятельности, осуществляемому по указанному адресу (сумма значений показателей по кодам строк (</w:t>
      </w:r>
      <w:hyperlink r:id="rId101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070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02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090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>) гр. 4);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9) по строке 105 – ставка налога в размере 15% либо ставка налога, установленная нормативными правовыми актами представительных органов муниципальных районов, городских округов, законами городов федерального значения Москвы, Санкт-Петербурга и Севастополя;</w:t>
      </w:r>
    </w:p>
    <w:p w:rsidR="002D463F" w:rsidRPr="004236E6" w:rsidRDefault="004B2B2C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3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) по </w:t>
      </w:r>
      <w:hyperlink r:id="rId104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110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сумма исчисленного за налоговый период единого налога на вмененный доход по соответствующему виду предпринимательской деятельности, осуществляемому по указанному адресу (значение показателя по коду </w:t>
      </w:r>
      <w:hyperlink r:id="rId105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строки 100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x стр. 105 / 100).</w:t>
      </w:r>
    </w:p>
    <w:p w:rsidR="002D463F" w:rsidRPr="004236E6" w:rsidRDefault="002D463F" w:rsidP="00703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58F" w:rsidRDefault="002D463F" w:rsidP="007035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VI. Заполнение </w:t>
      </w:r>
      <w:r w:rsidR="004F1AE1">
        <w:rPr>
          <w:rFonts w:ascii="Times New Roman" w:hAnsi="Times New Roman" w:cs="Times New Roman"/>
          <w:sz w:val="28"/>
          <w:szCs w:val="28"/>
        </w:rPr>
        <w:t>Р</w:t>
      </w:r>
      <w:r w:rsidRPr="004236E6">
        <w:rPr>
          <w:rFonts w:ascii="Times New Roman" w:hAnsi="Times New Roman" w:cs="Times New Roman"/>
          <w:sz w:val="28"/>
          <w:szCs w:val="28"/>
        </w:rPr>
        <w:t>аздела 3</w:t>
      </w:r>
      <w:r w:rsidR="004F1AE1">
        <w:rPr>
          <w:rFonts w:ascii="Times New Roman" w:hAnsi="Times New Roman" w:cs="Times New Roman"/>
          <w:sz w:val="28"/>
          <w:szCs w:val="28"/>
        </w:rPr>
        <w:t>.</w:t>
      </w:r>
    </w:p>
    <w:p w:rsidR="0070358F" w:rsidRDefault="002D463F" w:rsidP="007035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«Расчет суммы единого</w:t>
      </w:r>
      <w:r w:rsidR="0070358F">
        <w:rPr>
          <w:rFonts w:ascii="Times New Roman" w:hAnsi="Times New Roman" w:cs="Times New Roman"/>
          <w:sz w:val="28"/>
          <w:szCs w:val="28"/>
        </w:rPr>
        <w:t xml:space="preserve"> </w:t>
      </w:r>
      <w:r w:rsidRPr="004236E6">
        <w:rPr>
          <w:rFonts w:ascii="Times New Roman" w:hAnsi="Times New Roman" w:cs="Times New Roman"/>
          <w:sz w:val="28"/>
          <w:szCs w:val="28"/>
        </w:rPr>
        <w:t>налога на вмененный доход</w:t>
      </w:r>
    </w:p>
    <w:p w:rsidR="002D463F" w:rsidRPr="004236E6" w:rsidRDefault="002D463F" w:rsidP="007035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за налоговый период» Декларации</w:t>
      </w:r>
    </w:p>
    <w:p w:rsidR="002D463F" w:rsidRPr="004236E6" w:rsidRDefault="002D463F" w:rsidP="00703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6.1. В </w:t>
      </w:r>
      <w:hyperlink r:id="rId106" w:history="1">
        <w:r w:rsidR="004F1A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азделе 3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1) по </w:t>
      </w:r>
      <w:hyperlink r:id="rId10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005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признак налогоплательщика: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при представлении Декларации организацией или индивидуальным предпринимателем, производящими выплаты и иные вознаграждения работникам, занятым в сферах деятельности налогоплательщика, по которым уплачивается единый налог, проставляется «1»;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при представлении Декларации индивидуальным предпринимателем, не производящим выплаты и иные вознаграждения физическим лицам, проставляется «2»;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lastRenderedPageBreak/>
        <w:t xml:space="preserve">2) по </w:t>
      </w:r>
      <w:hyperlink r:id="rId10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сумма исчисленного за налоговый период единого налога на вмененный доход. Значение данного показателя определяется как сумма значений показателей по </w:t>
      </w:r>
      <w:hyperlink r:id="rId10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110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всех заполненных листов раздела 2 Декларации;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10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020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сумма страховых взносов, платежей и расходов, предусмотренных </w:t>
      </w:r>
      <w:hyperlink r:id="rId111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статьи 346</w:t>
        </w:r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32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на которые может быть уменьшена сумма исчисленного за налоговый период единого налога на вмененный доход в случае их уплаты в пользу работников, занятых в тех сферах деятельности налогоплательщика, по которым уплачивается единый налог;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4) по </w:t>
      </w:r>
      <w:hyperlink r:id="rId11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030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сумма страховых взносов, уплаченных индивидуальным предпринимателем в фиксированном размере на обязательное пенсионное страхование и на обязательное медицинское страхование;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5) по строке 040 – сумма расходов по приобретению контрольно-кассовой техники, уменьшающая сумму налога на вмененный доход, подлежащую уплате в бюджет за налоговый период. Значение данного показателя определяется как сумма всех значений показателей по </w:t>
      </w:r>
      <w:hyperlink r:id="rId11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050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всех заполненных листов раз</w:t>
      </w:r>
      <w:r w:rsidR="0070358F">
        <w:rPr>
          <w:rFonts w:ascii="Times New Roman" w:hAnsi="Times New Roman" w:cs="Times New Roman"/>
          <w:sz w:val="28"/>
          <w:szCs w:val="28"/>
        </w:rPr>
        <w:t>дела </w:t>
      </w:r>
      <w:r w:rsidRPr="004236E6">
        <w:rPr>
          <w:rFonts w:ascii="Times New Roman" w:hAnsi="Times New Roman" w:cs="Times New Roman"/>
          <w:sz w:val="28"/>
          <w:szCs w:val="28"/>
        </w:rPr>
        <w:t>4 Декларации;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6) по </w:t>
      </w:r>
      <w:hyperlink r:id="rId11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050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общая сумма единого налога на вмененный доход, подлежащая уплате в бюджет за налоговый период.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Значение показателя по строке 050 не может быть меньше 0.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При представлении декларации организацией или индивидуальным предпринимателем, производящими выплаты и иные вознаграждения физическим лицам (при значении показателя по </w:t>
      </w:r>
      <w:hyperlink r:id="rId115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005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равном «1»), значение данного показателя определяется следующим расчетом: </w:t>
      </w:r>
      <w:hyperlink r:id="rId116" w:anchor="P34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(</w:t>
      </w:r>
      <w:hyperlink r:id="rId117" w:anchor="P34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 020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+ </w:t>
      </w:r>
      <w:hyperlink r:id="rId118" w:anchor="P358" w:history="1">
        <w:r w:rsidR="007035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 </w:t>
        </w:r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030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) – строка 040, при этом разность значений показателей </w:t>
      </w:r>
      <w:hyperlink r:id="rId119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 (</w:t>
      </w:r>
      <w:hyperlink r:id="rId12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020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+ </w:t>
      </w:r>
      <w:hyperlink r:id="rId121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030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) не может быть меньше, чем 50 процентов от суммы исчисленного единого налога (</w:t>
      </w:r>
      <w:hyperlink r:id="rId122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>).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При представлении декларации индивидуальным предпринимателем, не производящим выплаты и иные вознаграждения физическим лицам (при значении показателя по </w:t>
      </w:r>
      <w:hyperlink r:id="rId123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005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равном «2»), значение показателя по </w:t>
      </w:r>
      <w:hyperlink r:id="rId124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050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определяется как разность значений показателей </w:t>
      </w:r>
      <w:hyperlink r:id="rId125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6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030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 040. В этом случае разность значений показателей </w:t>
      </w:r>
      <w:hyperlink r:id="rId127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 010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8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030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должна быть больше или равна нулю.</w:t>
      </w:r>
    </w:p>
    <w:p w:rsidR="002D463F" w:rsidRPr="004236E6" w:rsidRDefault="002D463F" w:rsidP="0070358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0358F" w:rsidRDefault="002D463F" w:rsidP="007035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VI</w:t>
      </w:r>
      <w:r w:rsidRPr="004236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36E6">
        <w:rPr>
          <w:rFonts w:ascii="Times New Roman" w:hAnsi="Times New Roman" w:cs="Times New Roman"/>
          <w:sz w:val="28"/>
          <w:szCs w:val="28"/>
        </w:rPr>
        <w:t xml:space="preserve">. Заполнение </w:t>
      </w:r>
      <w:r w:rsidR="00F92DC8">
        <w:rPr>
          <w:rFonts w:ascii="Times New Roman" w:hAnsi="Times New Roman" w:cs="Times New Roman"/>
          <w:sz w:val="28"/>
          <w:szCs w:val="28"/>
        </w:rPr>
        <w:t>Р</w:t>
      </w:r>
      <w:r w:rsidRPr="004236E6">
        <w:rPr>
          <w:rFonts w:ascii="Times New Roman" w:hAnsi="Times New Roman" w:cs="Times New Roman"/>
          <w:sz w:val="28"/>
          <w:szCs w:val="28"/>
        </w:rPr>
        <w:t>аздела 4</w:t>
      </w:r>
      <w:r w:rsidR="00F92DC8">
        <w:rPr>
          <w:rFonts w:ascii="Times New Roman" w:hAnsi="Times New Roman" w:cs="Times New Roman"/>
          <w:sz w:val="28"/>
          <w:szCs w:val="28"/>
        </w:rPr>
        <w:t>.</w:t>
      </w:r>
    </w:p>
    <w:p w:rsidR="0070358F" w:rsidRDefault="002D463F" w:rsidP="007035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«Расчет суммы расходов по приобретению контроль</w:t>
      </w:r>
      <w:r w:rsidR="0070358F">
        <w:rPr>
          <w:rFonts w:ascii="Times New Roman" w:hAnsi="Times New Roman" w:cs="Times New Roman"/>
          <w:sz w:val="28"/>
          <w:szCs w:val="28"/>
        </w:rPr>
        <w:t>но-кассовой техники, уменьшающей</w:t>
      </w:r>
      <w:r w:rsidRPr="004236E6">
        <w:rPr>
          <w:rFonts w:ascii="Times New Roman" w:hAnsi="Times New Roman" w:cs="Times New Roman"/>
          <w:sz w:val="28"/>
          <w:szCs w:val="28"/>
        </w:rPr>
        <w:t xml:space="preserve"> сумму единого налога на вмененный доход</w:t>
      </w:r>
    </w:p>
    <w:p w:rsidR="002D463F" w:rsidRPr="004236E6" w:rsidRDefault="002D463F" w:rsidP="007035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>за налоговый период» Декларации</w:t>
      </w:r>
    </w:p>
    <w:p w:rsidR="002D463F" w:rsidRPr="004236E6" w:rsidRDefault="002D463F" w:rsidP="00703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63F" w:rsidRPr="004236E6" w:rsidRDefault="00F92DC8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В Р</w:t>
      </w:r>
      <w:r w:rsidR="002D463F" w:rsidRPr="004236E6">
        <w:rPr>
          <w:rFonts w:ascii="Times New Roman" w:hAnsi="Times New Roman" w:cs="Times New Roman"/>
          <w:sz w:val="28"/>
          <w:szCs w:val="28"/>
        </w:rPr>
        <w:t>азделе 4 указываются: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29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010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наименование модели контрольно-кассовой техники, включенной в реестр контрольно-кассовой техники;</w:t>
      </w:r>
    </w:p>
    <w:p w:rsidR="002D463F" w:rsidRPr="004236E6" w:rsidRDefault="002D463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E6">
        <w:rPr>
          <w:rFonts w:ascii="Times New Roman" w:hAnsi="Times New Roman" w:cs="Times New Roman"/>
          <w:sz w:val="28"/>
          <w:szCs w:val="28"/>
        </w:rPr>
        <w:t xml:space="preserve">2) по </w:t>
      </w:r>
      <w:hyperlink r:id="rId130" w:history="1">
        <w:r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020</w:t>
        </w:r>
      </w:hyperlink>
      <w:r w:rsidRPr="004236E6">
        <w:rPr>
          <w:rFonts w:ascii="Times New Roman" w:hAnsi="Times New Roman" w:cs="Times New Roman"/>
          <w:sz w:val="28"/>
          <w:szCs w:val="28"/>
        </w:rPr>
        <w:t xml:space="preserve"> – заводской номер экземпляра модели контрольно-кассовой техники в соответствии с документами, связанными с приобретением контрольно-кассовой техники;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911DF">
        <w:rPr>
          <w:rFonts w:ascii="Times New Roman" w:hAnsi="Times New Roman" w:cs="Times New Roman"/>
          <w:sz w:val="28"/>
          <w:szCs w:val="28"/>
        </w:rPr>
        <w:t>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31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030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регистрационный номер контрольно-кассовой техники, присвоенный налоговым органом;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2D463F" w:rsidRPr="004236E6">
        <w:rPr>
          <w:rFonts w:ascii="Times New Roman" w:hAnsi="Times New Roman" w:cs="Times New Roman"/>
          <w:sz w:val="28"/>
          <w:szCs w:val="28"/>
        </w:rPr>
        <w:t>по строке 040 – дата регистрации контрольно-кассовой техники в налоговом органе;</w:t>
      </w:r>
    </w:p>
    <w:p w:rsidR="002D463F" w:rsidRPr="004236E6" w:rsidRDefault="0070358F" w:rsidP="00423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2D463F" w:rsidRPr="004236E6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32" w:history="1">
        <w:r w:rsidR="002D463F" w:rsidRPr="004236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строке 050</w:t>
        </w:r>
      </w:hyperlink>
      <w:r w:rsidR="002D463F" w:rsidRPr="004236E6">
        <w:rPr>
          <w:rFonts w:ascii="Times New Roman" w:hAnsi="Times New Roman" w:cs="Times New Roman"/>
          <w:sz w:val="28"/>
          <w:szCs w:val="28"/>
        </w:rPr>
        <w:t xml:space="preserve"> – указывается сумма произведенных расходов по приобретению контрольно-кассовой техники, которая не может пре</w:t>
      </w:r>
      <w:r>
        <w:rPr>
          <w:rFonts w:ascii="Times New Roman" w:hAnsi="Times New Roman" w:cs="Times New Roman"/>
          <w:sz w:val="28"/>
          <w:szCs w:val="28"/>
        </w:rPr>
        <w:t>вышать 18 000 </w:t>
      </w:r>
      <w:r w:rsidR="002D463F" w:rsidRPr="004236E6">
        <w:rPr>
          <w:rFonts w:ascii="Times New Roman" w:hAnsi="Times New Roman" w:cs="Times New Roman"/>
          <w:sz w:val="28"/>
          <w:szCs w:val="28"/>
        </w:rPr>
        <w:t>рублей;</w:t>
      </w:r>
    </w:p>
    <w:p w:rsidR="005A23A1" w:rsidRPr="004236E6" w:rsidRDefault="0070358F" w:rsidP="006A6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7.2. </w:t>
      </w:r>
      <w:r w:rsidR="006A6694">
        <w:rPr>
          <w:rFonts w:ascii="Times New Roman" w:hAnsi="Times New Roman" w:cs="Times New Roman"/>
          <w:sz w:val="28"/>
          <w:szCs w:val="28"/>
        </w:rPr>
        <w:t>В</w:t>
      </w:r>
      <w:r w:rsidR="006A6694" w:rsidRPr="00A24758">
        <w:rPr>
          <w:rFonts w:ascii="Times New Roman" w:hAnsi="Times New Roman" w:cs="Times New Roman"/>
          <w:sz w:val="28"/>
          <w:szCs w:val="28"/>
        </w:rPr>
        <w:t xml:space="preserve"> случае недостаточности строк, имеющих код 010, 020, 030, 040, 050 следует заполнить необходимое количество листов </w:t>
      </w:r>
      <w:hyperlink r:id="rId133" w:history="1">
        <w:r w:rsidR="006A6694" w:rsidRPr="00A24758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="006A6694" w:rsidRPr="00A24758">
        <w:rPr>
          <w:rFonts w:ascii="Times New Roman" w:hAnsi="Times New Roman" w:cs="Times New Roman"/>
          <w:sz w:val="28"/>
          <w:szCs w:val="28"/>
        </w:rPr>
        <w:t xml:space="preserve"> Декларации.</w:t>
      </w:r>
    </w:p>
    <w:sectPr w:rsidR="005A23A1" w:rsidRPr="004236E6" w:rsidSect="00277828">
      <w:headerReference w:type="default" r:id="rId134"/>
      <w:footerReference w:type="default" r:id="rId135"/>
      <w:footerReference w:type="first" r:id="rId136"/>
      <w:pgSz w:w="11906" w:h="16838" w:code="9"/>
      <w:pgMar w:top="851" w:right="851" w:bottom="851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B2C" w:rsidRDefault="004B2B2C" w:rsidP="00007395">
      <w:pPr>
        <w:spacing w:after="0" w:line="240" w:lineRule="auto"/>
      </w:pPr>
      <w:r>
        <w:separator/>
      </w:r>
    </w:p>
  </w:endnote>
  <w:endnote w:type="continuationSeparator" w:id="0">
    <w:p w:rsidR="004B2B2C" w:rsidRDefault="004B2B2C" w:rsidP="0000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F9A" w:rsidRPr="003A7169" w:rsidRDefault="00FC7F9A" w:rsidP="00007395">
    <w:pPr>
      <w:pStyle w:val="a6"/>
      <w:rPr>
        <w:rFonts w:ascii="Times New Roman" w:hAnsi="Times New Roman" w:cs="Times New Roman"/>
        <w:i/>
        <w:color w:val="FFFFFF" w:themeColor="background1"/>
        <w:sz w:val="16"/>
      </w:rPr>
    </w:pPr>
    <w:r w:rsidRPr="003A7169">
      <w:rPr>
        <w:rFonts w:ascii="Times New Roman" w:hAnsi="Times New Roman" w:cs="Times New Roman"/>
        <w:i/>
        <w:color w:val="FFFFFF" w:themeColor="background1"/>
        <w:sz w:val="16"/>
      </w:rPr>
      <w:fldChar w:fldCharType="begin"/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instrText xml:space="preserve"> DATE  \@ "dd.MM.yyyy H:mm"  \* MERGEFORMAT </w:instrText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fldChar w:fldCharType="separate"/>
    </w:r>
    <w:r w:rsidR="00DC1DF8">
      <w:rPr>
        <w:rFonts w:ascii="Times New Roman" w:hAnsi="Times New Roman" w:cs="Times New Roman"/>
        <w:i/>
        <w:noProof/>
        <w:color w:val="FFFFFF" w:themeColor="background1"/>
        <w:sz w:val="16"/>
      </w:rPr>
      <w:t>05.07.2018 12:23</w:t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fldChar w:fldCharType="end"/>
    </w:r>
  </w:p>
  <w:p w:rsidR="00FC7F9A" w:rsidRPr="003A7169" w:rsidRDefault="00FC7F9A" w:rsidP="00007395">
    <w:pPr>
      <w:pStyle w:val="a6"/>
      <w:rPr>
        <w:rFonts w:ascii="Times New Roman" w:hAnsi="Times New Roman" w:cs="Times New Roman"/>
        <w:color w:val="FFFFFF" w:themeColor="background1"/>
        <w:sz w:val="16"/>
      </w:rPr>
    </w:pPr>
    <w:r w:rsidRPr="003A7169">
      <w:rPr>
        <w:rFonts w:ascii="Times New Roman" w:hAnsi="Times New Roman" w:cs="Times New Roman"/>
        <w:i/>
        <w:color w:val="FFFFFF" w:themeColor="background1"/>
        <w:sz w:val="16"/>
        <w:lang w:val="en-US"/>
      </w:rPr>
      <w:sym w:font="Wingdings" w:char="F03C"/>
    </w:r>
    <w:r w:rsidRPr="009042CF">
      <w:rPr>
        <w:rFonts w:ascii="Times New Roman" w:hAnsi="Times New Roman" w:cs="Times New Roman"/>
        <w:i/>
        <w:color w:val="FFFFFF" w:themeColor="background1"/>
        <w:sz w:val="16"/>
      </w:rPr>
      <w:t xml:space="preserve"> </w:t>
    </w:r>
    <w:r w:rsidRPr="003A7169">
      <w:rPr>
        <w:rFonts w:ascii="Times New Roman" w:hAnsi="Times New Roman" w:cs="Times New Roman"/>
        <w:i/>
        <w:color w:val="FFFFFF" w:themeColor="background1"/>
        <w:sz w:val="16"/>
        <w:lang w:val="en-US"/>
      </w:rPr>
      <w:t>kompburo</w:t>
    </w:r>
    <w:r w:rsidRPr="009042CF">
      <w:rPr>
        <w:rFonts w:ascii="Times New Roman" w:hAnsi="Times New Roman" w:cs="Times New Roman"/>
        <w:i/>
        <w:color w:val="FFFFFF" w:themeColor="background1"/>
        <w:sz w:val="16"/>
      </w:rPr>
      <w:t xml:space="preserve"> </w:t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t>/Н.И./</w:t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fldChar w:fldCharType="begin"/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instrText xml:space="preserve"> FILENAME   \* MERGEFORMAT </w:instrText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fldChar w:fldCharType="separate"/>
    </w:r>
    <w:r w:rsidR="009042CF">
      <w:rPr>
        <w:rFonts w:ascii="Times New Roman" w:hAnsi="Times New Roman" w:cs="Times New Roman"/>
        <w:i/>
        <w:noProof/>
        <w:color w:val="FFFFFF" w:themeColor="background1"/>
        <w:sz w:val="16"/>
      </w:rPr>
      <w:t>Прил 3 _Порядок заполнения НД по ЕНВД</w:t>
    </w:r>
    <w:r w:rsidRPr="003A7169">
      <w:rPr>
        <w:rFonts w:ascii="Times New Roman" w:hAnsi="Times New Roman" w:cs="Times New Roman"/>
        <w:i/>
        <w:color w:val="FFFFFF" w:themeColor="background1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F9A" w:rsidRPr="003A7169" w:rsidRDefault="00FC7F9A" w:rsidP="00007395">
    <w:pPr>
      <w:pStyle w:val="a6"/>
      <w:rPr>
        <w:i/>
        <w:color w:val="FFFFFF" w:themeColor="background1"/>
        <w:sz w:val="16"/>
      </w:rPr>
    </w:pPr>
    <w:r w:rsidRPr="003A7169">
      <w:rPr>
        <w:i/>
        <w:color w:val="FFFFFF" w:themeColor="background1"/>
        <w:sz w:val="16"/>
      </w:rPr>
      <w:fldChar w:fldCharType="begin"/>
    </w:r>
    <w:r w:rsidRPr="003A7169">
      <w:rPr>
        <w:i/>
        <w:color w:val="FFFFFF" w:themeColor="background1"/>
        <w:sz w:val="16"/>
      </w:rPr>
      <w:instrText xml:space="preserve"> DATE  \@ "dd.MM.yyyy H:mm"  \* MERGEFORMAT </w:instrText>
    </w:r>
    <w:r w:rsidRPr="003A7169">
      <w:rPr>
        <w:i/>
        <w:color w:val="FFFFFF" w:themeColor="background1"/>
        <w:sz w:val="16"/>
      </w:rPr>
      <w:fldChar w:fldCharType="separate"/>
    </w:r>
    <w:r w:rsidR="00DC1DF8">
      <w:rPr>
        <w:i/>
        <w:noProof/>
        <w:color w:val="FFFFFF" w:themeColor="background1"/>
        <w:sz w:val="16"/>
      </w:rPr>
      <w:t>05.07.2018 12:23</w:t>
    </w:r>
    <w:r w:rsidRPr="003A7169">
      <w:rPr>
        <w:i/>
        <w:color w:val="FFFFFF" w:themeColor="background1"/>
        <w:sz w:val="16"/>
      </w:rPr>
      <w:fldChar w:fldCharType="end"/>
    </w:r>
  </w:p>
  <w:p w:rsidR="00FC7F9A" w:rsidRPr="003A7169" w:rsidRDefault="00FC7F9A" w:rsidP="00007395">
    <w:pPr>
      <w:pStyle w:val="a6"/>
      <w:rPr>
        <w:color w:val="FFFFFF" w:themeColor="background1"/>
      </w:rPr>
    </w:pPr>
    <w:r w:rsidRPr="003A7169">
      <w:rPr>
        <w:i/>
        <w:color w:val="FFFFFF" w:themeColor="background1"/>
        <w:sz w:val="16"/>
        <w:lang w:val="en-US"/>
      </w:rPr>
      <w:sym w:font="Wingdings" w:char="F03C"/>
    </w:r>
    <w:r w:rsidRPr="009042CF">
      <w:rPr>
        <w:i/>
        <w:color w:val="FFFFFF" w:themeColor="background1"/>
        <w:sz w:val="16"/>
      </w:rPr>
      <w:t xml:space="preserve"> </w:t>
    </w:r>
    <w:r w:rsidRPr="003A7169">
      <w:rPr>
        <w:i/>
        <w:color w:val="FFFFFF" w:themeColor="background1"/>
        <w:sz w:val="16"/>
        <w:lang w:val="en-US"/>
      </w:rPr>
      <w:t>kompburo</w:t>
    </w:r>
    <w:r w:rsidRPr="009042CF">
      <w:rPr>
        <w:i/>
        <w:color w:val="FFFFFF" w:themeColor="background1"/>
        <w:sz w:val="16"/>
      </w:rPr>
      <w:t xml:space="preserve"> </w:t>
    </w:r>
    <w:r w:rsidRPr="003A7169">
      <w:rPr>
        <w:i/>
        <w:color w:val="FFFFFF" w:themeColor="background1"/>
        <w:sz w:val="16"/>
      </w:rPr>
      <w:t>/Н.И./</w:t>
    </w:r>
    <w:r w:rsidRPr="003A7169">
      <w:rPr>
        <w:i/>
        <w:color w:val="FFFFFF" w:themeColor="background1"/>
        <w:sz w:val="16"/>
      </w:rPr>
      <w:fldChar w:fldCharType="begin"/>
    </w:r>
    <w:r w:rsidRPr="003A7169">
      <w:rPr>
        <w:i/>
        <w:color w:val="FFFFFF" w:themeColor="background1"/>
        <w:sz w:val="16"/>
      </w:rPr>
      <w:instrText xml:space="preserve"> FILENAME   \* MERGEFORMAT </w:instrText>
    </w:r>
    <w:r w:rsidRPr="003A7169">
      <w:rPr>
        <w:i/>
        <w:color w:val="FFFFFF" w:themeColor="background1"/>
        <w:sz w:val="16"/>
      </w:rPr>
      <w:fldChar w:fldCharType="separate"/>
    </w:r>
    <w:r w:rsidR="009042CF">
      <w:rPr>
        <w:i/>
        <w:noProof/>
        <w:color w:val="FFFFFF" w:themeColor="background1"/>
        <w:sz w:val="16"/>
      </w:rPr>
      <w:t>Прил 3 _Порядок заполнения НД по ЕНВД</w:t>
    </w:r>
    <w:r w:rsidRPr="003A7169">
      <w:rPr>
        <w:i/>
        <w:color w:val="FFFFFF" w:themeColor="background1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B2C" w:rsidRDefault="004B2B2C" w:rsidP="00007395">
      <w:pPr>
        <w:spacing w:after="0" w:line="240" w:lineRule="auto"/>
      </w:pPr>
      <w:r>
        <w:separator/>
      </w:r>
    </w:p>
  </w:footnote>
  <w:footnote w:type="continuationSeparator" w:id="0">
    <w:p w:rsidR="004B2B2C" w:rsidRDefault="004B2B2C" w:rsidP="00007395">
      <w:pPr>
        <w:spacing w:after="0" w:line="240" w:lineRule="auto"/>
      </w:pPr>
      <w:r>
        <w:continuationSeparator/>
      </w:r>
    </w:p>
  </w:footnote>
  <w:footnote w:id="1">
    <w:p w:rsidR="00FC7F9A" w:rsidRPr="00F00E92" w:rsidRDefault="00FC7F9A" w:rsidP="001D0B84">
      <w:pPr>
        <w:pStyle w:val="aa"/>
        <w:jc w:val="both"/>
        <w:rPr>
          <w:rFonts w:ascii="Times New Roman" w:hAnsi="Times New Roman" w:cs="Times New Roman"/>
        </w:rPr>
      </w:pPr>
      <w:r w:rsidRPr="00F00E92">
        <w:rPr>
          <w:rStyle w:val="ac"/>
          <w:rFonts w:ascii="Times New Roman" w:hAnsi="Times New Roman" w:cs="Times New Roman"/>
        </w:rPr>
        <w:footnoteRef/>
      </w:r>
      <w:r w:rsidRPr="00F00E92">
        <w:rPr>
          <w:rFonts w:ascii="Times New Roman" w:hAnsi="Times New Roman" w:cs="Times New Roman"/>
        </w:rPr>
        <w:t xml:space="preserve"> Приказ ФНС России от 19</w:t>
      </w:r>
      <w:r>
        <w:rPr>
          <w:rFonts w:ascii="Times New Roman" w:hAnsi="Times New Roman" w:cs="Times New Roman"/>
        </w:rPr>
        <w:t>.12.</w:t>
      </w:r>
      <w:r w:rsidRPr="00F00E92">
        <w:rPr>
          <w:rFonts w:ascii="Times New Roman" w:hAnsi="Times New Roman" w:cs="Times New Roman"/>
        </w:rPr>
        <w:t xml:space="preserve">2002 № БГ-3-09/722 утратил силу в соответствии с пунктом 3 приказа ФНС России от </w:t>
      </w:r>
      <w:r>
        <w:rPr>
          <w:rFonts w:ascii="Times New Roman" w:hAnsi="Times New Roman" w:cs="Times New Roman"/>
        </w:rPr>
        <w:t>0</w:t>
      </w:r>
      <w:r w:rsidRPr="00F00E9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>2008</w:t>
      </w:r>
      <w:r>
        <w:rPr>
          <w:rFonts w:ascii="Times New Roman" w:hAnsi="Times New Roman" w:cs="Times New Roman"/>
        </w:rPr>
        <w:t xml:space="preserve"> </w:t>
      </w:r>
      <w:r w:rsidRPr="00F00E92">
        <w:rPr>
          <w:rFonts w:ascii="Times New Roman" w:hAnsi="Times New Roman" w:cs="Times New Roman"/>
        </w:rPr>
        <w:t xml:space="preserve">№ ММ-3-6/45@ «Об утверждении форм заявлений о постановке на учет организаций и индивидуальных предпринимателей </w:t>
      </w:r>
      <w:r w:rsidRPr="0066250B">
        <w:rPr>
          <w:rFonts w:ascii="Times New Roman" w:hAnsi="Times New Roman" w:cs="Times New Roman"/>
        </w:rPr>
        <w:t>–</w:t>
      </w:r>
      <w:r w:rsidRPr="00F00E92">
        <w:rPr>
          <w:rFonts w:ascii="Times New Roman" w:hAnsi="Times New Roman" w:cs="Times New Roman"/>
        </w:rPr>
        <w:t xml:space="preserve"> налогоплательщиков единого налога на вмененный доход в налоговом органе по месту осуществления предпринимательской деятельности» (зарегистрирован Министерством юстиции Российской Федерации 29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 xml:space="preserve">2008, регистрационный номер 11262;) (далее – приказ ФНС России от </w:t>
      </w:r>
      <w:r>
        <w:rPr>
          <w:rFonts w:ascii="Times New Roman" w:hAnsi="Times New Roman" w:cs="Times New Roman"/>
        </w:rPr>
        <w:t>0</w:t>
      </w:r>
      <w:r w:rsidRPr="00F00E9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>2008 № ММ-3-6/45@).</w:t>
      </w:r>
    </w:p>
    <w:p w:rsidR="00FC7F9A" w:rsidRPr="00F00E92" w:rsidRDefault="00FC7F9A" w:rsidP="001D0B84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F00E92">
        <w:rPr>
          <w:rFonts w:ascii="Times New Roman" w:hAnsi="Times New Roman" w:cs="Times New Roman"/>
        </w:rPr>
        <w:t xml:space="preserve">Приказ ФНС России от </w:t>
      </w:r>
      <w:r>
        <w:rPr>
          <w:rFonts w:ascii="Times New Roman" w:hAnsi="Times New Roman" w:cs="Times New Roman"/>
        </w:rPr>
        <w:t>0</w:t>
      </w:r>
      <w:r w:rsidRPr="00F00E9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>2008 № ММ-3-6/45@ утратил силу в соответствии с пунктом 5 приказа ФНС России от 14</w:t>
      </w:r>
      <w:r>
        <w:rPr>
          <w:rFonts w:ascii="Times New Roman" w:hAnsi="Times New Roman" w:cs="Times New Roman"/>
        </w:rPr>
        <w:t>.01.</w:t>
      </w:r>
      <w:r w:rsidRPr="00F00E92">
        <w:rPr>
          <w:rFonts w:ascii="Times New Roman" w:hAnsi="Times New Roman" w:cs="Times New Roman"/>
        </w:rPr>
        <w:t>2009</w:t>
      </w:r>
      <w:r>
        <w:rPr>
          <w:rFonts w:ascii="Times New Roman" w:hAnsi="Times New Roman" w:cs="Times New Roman"/>
        </w:rPr>
        <w:t xml:space="preserve"> </w:t>
      </w:r>
      <w:r w:rsidRPr="00F00E92">
        <w:rPr>
          <w:rFonts w:ascii="Times New Roman" w:hAnsi="Times New Roman" w:cs="Times New Roman"/>
        </w:rPr>
        <w:t>№ ММ-7-6/5@ «Об утверждении форм заявлений о постановке на учет и снятии с учета организаций и индивидуальных предпринимателей в качестве налогоплательщиков единого налога на вмененный доход для отдельных видов деятельности» (зарегистрирован Министерством юстиции Российской Федерации 10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>2009, регистрационный номер 13284;) (далее – приказ ФНС России от 14</w:t>
      </w:r>
      <w:r>
        <w:rPr>
          <w:rFonts w:ascii="Times New Roman" w:hAnsi="Times New Roman" w:cs="Times New Roman"/>
        </w:rPr>
        <w:t>.01.</w:t>
      </w:r>
      <w:r w:rsidRPr="00F00E92">
        <w:rPr>
          <w:rFonts w:ascii="Times New Roman" w:hAnsi="Times New Roman" w:cs="Times New Roman"/>
        </w:rPr>
        <w:t>2009 № ММ-7-6/5@).</w:t>
      </w:r>
    </w:p>
    <w:p w:rsidR="00FC7F9A" w:rsidRPr="00F00E92" w:rsidRDefault="00FC7F9A" w:rsidP="001D0B84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F00E92">
        <w:rPr>
          <w:rFonts w:ascii="Times New Roman" w:hAnsi="Times New Roman" w:cs="Times New Roman"/>
        </w:rPr>
        <w:t>Приказ ФНС России от 14</w:t>
      </w:r>
      <w:r>
        <w:rPr>
          <w:rFonts w:ascii="Times New Roman" w:hAnsi="Times New Roman" w:cs="Times New Roman"/>
        </w:rPr>
        <w:t>.01.</w:t>
      </w:r>
      <w:r w:rsidRPr="00F00E92">
        <w:rPr>
          <w:rFonts w:ascii="Times New Roman" w:hAnsi="Times New Roman" w:cs="Times New Roman"/>
        </w:rPr>
        <w:t>2009 № ММ-7-6/5@ утратил силу в соответствии с пунктом 2 приказа ФНС России от 12</w:t>
      </w:r>
      <w:r>
        <w:rPr>
          <w:rFonts w:ascii="Times New Roman" w:hAnsi="Times New Roman" w:cs="Times New Roman"/>
        </w:rPr>
        <w:t>.01.</w:t>
      </w:r>
      <w:r w:rsidRPr="00F00E92">
        <w:rPr>
          <w:rFonts w:ascii="Times New Roman" w:hAnsi="Times New Roman" w:cs="Times New Roman"/>
        </w:rPr>
        <w:t>2011</w:t>
      </w:r>
      <w:r>
        <w:rPr>
          <w:rFonts w:ascii="Times New Roman" w:hAnsi="Times New Roman" w:cs="Times New Roman"/>
        </w:rPr>
        <w:t xml:space="preserve"> </w:t>
      </w:r>
      <w:r w:rsidRPr="00F00E92">
        <w:rPr>
          <w:rFonts w:ascii="Times New Roman" w:hAnsi="Times New Roman" w:cs="Times New Roman"/>
        </w:rPr>
        <w:t>№ ММ-7-6/1@ «Об утверждении форм и форматов заявлений о постановке на учет и снятии с учета в налоговых органах организаций и индивидуальных предпринимателей в качестве налогоплательщиков единого налога на вмененный доход для отдельных видов деятельности» (зарегистрирован Министерством юстиции Российской Федерации 22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>2011, регистрационный номер 19917;).</w:t>
      </w:r>
    </w:p>
    <w:p w:rsidR="00FC7F9A" w:rsidRPr="00F00E92" w:rsidRDefault="00FC7F9A" w:rsidP="001D0B84">
      <w:pPr>
        <w:pStyle w:val="aa"/>
        <w:ind w:firstLine="708"/>
        <w:jc w:val="both"/>
        <w:rPr>
          <w:rFonts w:ascii="Times New Roman" w:hAnsi="Times New Roman" w:cs="Times New Roman"/>
        </w:rPr>
      </w:pPr>
      <w:r w:rsidRPr="00F00E92">
        <w:rPr>
          <w:rFonts w:ascii="Times New Roman" w:hAnsi="Times New Roman" w:cs="Times New Roman"/>
        </w:rPr>
        <w:t>Приказ ФНС России от 12</w:t>
      </w:r>
      <w:r>
        <w:rPr>
          <w:rFonts w:ascii="Times New Roman" w:hAnsi="Times New Roman" w:cs="Times New Roman"/>
        </w:rPr>
        <w:t>.01.</w:t>
      </w:r>
      <w:r w:rsidRPr="00F00E92">
        <w:rPr>
          <w:rFonts w:ascii="Times New Roman" w:hAnsi="Times New Roman" w:cs="Times New Roman"/>
        </w:rPr>
        <w:t>2011 № ММ-7-6/1@ утратил силу в соответствии с пунктом 2 приказа ФНС России от 11</w:t>
      </w:r>
      <w:r>
        <w:rPr>
          <w:rFonts w:ascii="Times New Roman" w:hAnsi="Times New Roman" w:cs="Times New Roman"/>
        </w:rPr>
        <w:t>.12.</w:t>
      </w:r>
      <w:r w:rsidRPr="00F00E92">
        <w:rPr>
          <w:rFonts w:ascii="Times New Roman" w:hAnsi="Times New Roman" w:cs="Times New Roman"/>
        </w:rPr>
        <w:t>2012</w:t>
      </w:r>
      <w:r>
        <w:rPr>
          <w:rFonts w:ascii="Times New Roman" w:hAnsi="Times New Roman" w:cs="Times New Roman"/>
        </w:rPr>
        <w:t xml:space="preserve"> </w:t>
      </w:r>
      <w:r w:rsidRPr="00F00E92">
        <w:rPr>
          <w:rFonts w:ascii="Times New Roman" w:hAnsi="Times New Roman" w:cs="Times New Roman"/>
        </w:rPr>
        <w:t>№ ММ-7-6/941@ «Об утверждении форм и форматов представления заявлений о постановке на учет и снятии с учета в налоговых органах организаций и индивидуальных предпринимателей в качестве налогоплательщиков единого налога на вмененный доход для отдельных видов деятельности, а также порядка заполнения этих форм» (зарегистрирован Министерством юстиции Российской Федерации 19</w:t>
      </w:r>
      <w:r>
        <w:rPr>
          <w:rFonts w:ascii="Times New Roman" w:hAnsi="Times New Roman" w:cs="Times New Roman"/>
        </w:rPr>
        <w:t>.02.</w:t>
      </w:r>
      <w:r w:rsidRPr="00F00E92">
        <w:rPr>
          <w:rFonts w:ascii="Times New Roman" w:hAnsi="Times New Roman" w:cs="Times New Roman"/>
        </w:rPr>
        <w:t>2013,</w:t>
      </w:r>
      <w:r>
        <w:rPr>
          <w:rFonts w:ascii="Times New Roman" w:hAnsi="Times New Roman" w:cs="Times New Roman"/>
        </w:rPr>
        <w:t xml:space="preserve"> </w:t>
      </w:r>
      <w:r w:rsidRPr="00F00E92">
        <w:rPr>
          <w:rFonts w:ascii="Times New Roman" w:hAnsi="Times New Roman" w:cs="Times New Roman"/>
        </w:rPr>
        <w:t>регистрационный номер 27198;).</w:t>
      </w:r>
    </w:p>
  </w:footnote>
  <w:footnote w:id="2">
    <w:p w:rsidR="00FC7F9A" w:rsidRPr="00F00E92" w:rsidRDefault="00FC7F9A" w:rsidP="001D0B84">
      <w:pPr>
        <w:pStyle w:val="aa"/>
        <w:jc w:val="both"/>
        <w:rPr>
          <w:rFonts w:ascii="Times New Roman" w:hAnsi="Times New Roman" w:cs="Times New Roman"/>
        </w:rPr>
      </w:pPr>
      <w:r w:rsidRPr="00F00E92">
        <w:rPr>
          <w:rStyle w:val="ac"/>
          <w:rFonts w:ascii="Times New Roman" w:hAnsi="Times New Roman" w:cs="Times New Roman"/>
        </w:rPr>
        <w:footnoteRef/>
      </w:r>
      <w:r w:rsidRPr="00F00E92">
        <w:rPr>
          <w:rFonts w:ascii="Times New Roman" w:hAnsi="Times New Roman" w:cs="Times New Roman"/>
        </w:rPr>
        <w:t xml:space="preserve"> </w:t>
      </w:r>
      <w:hyperlink r:id="rId1" w:history="1">
        <w:r w:rsidRPr="00F00E92">
          <w:rPr>
            <w:rStyle w:val="a3"/>
            <w:rFonts w:ascii="Times New Roman" w:hAnsi="Times New Roman" w:cs="Times New Roman"/>
            <w:color w:val="auto"/>
            <w:u w:val="none"/>
          </w:rPr>
          <w:t>Приказ</w:t>
        </w:r>
      </w:hyperlink>
      <w:r w:rsidRPr="00F00E92">
        <w:rPr>
          <w:rFonts w:ascii="Times New Roman" w:hAnsi="Times New Roman" w:cs="Times New Roman"/>
        </w:rPr>
        <w:t xml:space="preserve"> ФНС России от </w:t>
      </w:r>
      <w:r>
        <w:rPr>
          <w:rFonts w:ascii="Times New Roman" w:hAnsi="Times New Roman" w:cs="Times New Roman"/>
        </w:rPr>
        <w:t>0</w:t>
      </w:r>
      <w:r w:rsidRPr="00F00E9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.12.</w:t>
      </w:r>
      <w:r w:rsidRPr="00F00E92">
        <w:rPr>
          <w:rFonts w:ascii="Times New Roman" w:hAnsi="Times New Roman" w:cs="Times New Roman"/>
        </w:rPr>
        <w:t xml:space="preserve">2006 № САЭ-3-09/826@ утратил силу в соответствии с </w:t>
      </w:r>
      <w:hyperlink r:id="rId2" w:history="1">
        <w:r w:rsidRPr="00F00E92">
          <w:rPr>
            <w:rStyle w:val="a3"/>
            <w:rFonts w:ascii="Times New Roman" w:hAnsi="Times New Roman" w:cs="Times New Roman"/>
            <w:color w:val="auto"/>
            <w:u w:val="none"/>
          </w:rPr>
          <w:t>пунктом 4</w:t>
        </w:r>
      </w:hyperlink>
      <w:r w:rsidRPr="00F00E92">
        <w:rPr>
          <w:rFonts w:ascii="Times New Roman" w:hAnsi="Times New Roman" w:cs="Times New Roman"/>
        </w:rPr>
        <w:t xml:space="preserve"> приказа ФНС России от 11</w:t>
      </w:r>
      <w:r>
        <w:rPr>
          <w:rFonts w:ascii="Times New Roman" w:hAnsi="Times New Roman" w:cs="Times New Roman"/>
        </w:rPr>
        <w:t>.08.</w:t>
      </w:r>
      <w:r w:rsidRPr="00F00E92">
        <w:rPr>
          <w:rFonts w:ascii="Times New Roman" w:hAnsi="Times New Roman" w:cs="Times New Roman"/>
        </w:rPr>
        <w:t>2011</w:t>
      </w:r>
      <w:r>
        <w:rPr>
          <w:rFonts w:ascii="Times New Roman" w:hAnsi="Times New Roman" w:cs="Times New Roman"/>
        </w:rPr>
        <w:t xml:space="preserve"> </w:t>
      </w:r>
      <w:r w:rsidRPr="00F00E92">
        <w:rPr>
          <w:rFonts w:ascii="Times New Roman" w:hAnsi="Times New Roman" w:cs="Times New Roman"/>
        </w:rPr>
        <w:t>№ ЯК-7-6/488@.</w:t>
      </w:r>
    </w:p>
    <w:p w:rsidR="00FC7F9A" w:rsidRDefault="00FC7F9A">
      <w:pPr>
        <w:pStyle w:val="aa"/>
      </w:pPr>
    </w:p>
  </w:footnote>
  <w:footnote w:id="3">
    <w:p w:rsidR="00FC7F9A" w:rsidRPr="00426109" w:rsidRDefault="00FC7F9A" w:rsidP="00D96C0E">
      <w:pPr>
        <w:pStyle w:val="aa"/>
        <w:rPr>
          <w:rFonts w:ascii="Times New Roman" w:hAnsi="Times New Roman" w:cs="Times New Roman"/>
        </w:rPr>
      </w:pPr>
      <w:r w:rsidRPr="00426109">
        <w:rPr>
          <w:rStyle w:val="ac"/>
          <w:rFonts w:ascii="Times New Roman" w:hAnsi="Times New Roman" w:cs="Times New Roman"/>
        </w:rPr>
        <w:footnoteRef/>
      </w:r>
      <w:r w:rsidRPr="00426109">
        <w:rPr>
          <w:rFonts w:ascii="Times New Roman" w:hAnsi="Times New Roman" w:cs="Times New Roman"/>
        </w:rPr>
        <w:t xml:space="preserve"> Приказ МНС России от </w:t>
      </w:r>
      <w:r>
        <w:rPr>
          <w:rFonts w:ascii="Times New Roman" w:hAnsi="Times New Roman" w:cs="Times New Roman"/>
        </w:rPr>
        <w:t>0</w:t>
      </w:r>
      <w:r w:rsidRPr="0042610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.04.</w:t>
      </w:r>
      <w:r w:rsidRPr="00426109">
        <w:rPr>
          <w:rFonts w:ascii="Times New Roman" w:hAnsi="Times New Roman" w:cs="Times New Roman"/>
        </w:rPr>
        <w:t>2000 № АП-3-06/124 утратил силу</w:t>
      </w:r>
      <w:r>
        <w:rPr>
          <w:rFonts w:ascii="Times New Roman" w:hAnsi="Times New Roman" w:cs="Times New Roman"/>
        </w:rPr>
        <w:t xml:space="preserve"> </w:t>
      </w:r>
      <w:r w:rsidRPr="00426109">
        <w:rPr>
          <w:rFonts w:ascii="Times New Roman" w:hAnsi="Times New Roman" w:cs="Times New Roman"/>
        </w:rPr>
        <w:t>в соответствии с пунктом 3 приказа ФНС России от 13</w:t>
      </w:r>
      <w:r>
        <w:rPr>
          <w:rFonts w:ascii="Times New Roman" w:hAnsi="Times New Roman" w:cs="Times New Roman"/>
        </w:rPr>
        <w:t>.02.</w:t>
      </w:r>
      <w:r w:rsidRPr="00426109">
        <w:rPr>
          <w:rFonts w:ascii="Times New Roman" w:hAnsi="Times New Roman" w:cs="Times New Roman"/>
        </w:rPr>
        <w:t>2012 № ММВ-7-6/80@.</w:t>
      </w:r>
    </w:p>
  </w:footnote>
  <w:footnote w:id="4">
    <w:p w:rsidR="00FC7F9A" w:rsidRPr="00A1029B" w:rsidRDefault="00FC7F9A">
      <w:pPr>
        <w:pStyle w:val="aa"/>
        <w:rPr>
          <w:rFonts w:ascii="Times New Roman" w:hAnsi="Times New Roman" w:cs="Times New Roman"/>
        </w:rPr>
      </w:pPr>
      <w:r w:rsidRPr="00A1029B">
        <w:rPr>
          <w:rStyle w:val="ac"/>
          <w:rFonts w:ascii="Times New Roman" w:hAnsi="Times New Roman" w:cs="Times New Roman"/>
        </w:rPr>
        <w:footnoteRef/>
      </w:r>
      <w:r w:rsidRPr="00A1029B">
        <w:rPr>
          <w:rFonts w:ascii="Times New Roman" w:hAnsi="Times New Roman" w:cs="Times New Roman"/>
        </w:rPr>
        <w:t xml:space="preserve"> Отчество при наличии.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999999"/>
        <w:sz w:val="16"/>
      </w:rPr>
      <w:id w:val="125208578"/>
      <w:docPartObj>
        <w:docPartGallery w:val="Page Numbers (Top of Page)"/>
        <w:docPartUnique/>
      </w:docPartObj>
    </w:sdtPr>
    <w:sdtEndPr>
      <w:rPr>
        <w:color w:val="auto"/>
        <w:sz w:val="24"/>
        <w:szCs w:val="24"/>
      </w:rPr>
    </w:sdtEndPr>
    <w:sdtContent>
      <w:p w:rsidR="00FC7F9A" w:rsidRPr="00277828" w:rsidRDefault="00FC7F9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78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78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78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1DF8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778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7F9A" w:rsidRPr="00007395" w:rsidRDefault="00FC7F9A">
    <w:pPr>
      <w:pStyle w:val="a4"/>
      <w:rPr>
        <w:rFonts w:ascii="Times New Roman" w:hAnsi="Times New Roman" w:cs="Times New Roman"/>
        <w:i/>
        <w:color w:val="999999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3F"/>
    <w:rsid w:val="00005EF9"/>
    <w:rsid w:val="00007395"/>
    <w:rsid w:val="00015197"/>
    <w:rsid w:val="000305C3"/>
    <w:rsid w:val="00193915"/>
    <w:rsid w:val="001D0B84"/>
    <w:rsid w:val="00202AA2"/>
    <w:rsid w:val="0022404C"/>
    <w:rsid w:val="002325B1"/>
    <w:rsid w:val="00257216"/>
    <w:rsid w:val="002625FA"/>
    <w:rsid w:val="00277828"/>
    <w:rsid w:val="002D328A"/>
    <w:rsid w:val="002D463F"/>
    <w:rsid w:val="002F74B4"/>
    <w:rsid w:val="00310E04"/>
    <w:rsid w:val="00320901"/>
    <w:rsid w:val="00323007"/>
    <w:rsid w:val="00323C3C"/>
    <w:rsid w:val="00324C90"/>
    <w:rsid w:val="00331370"/>
    <w:rsid w:val="00333DCD"/>
    <w:rsid w:val="0034746D"/>
    <w:rsid w:val="0035120F"/>
    <w:rsid w:val="00351DE1"/>
    <w:rsid w:val="0036019B"/>
    <w:rsid w:val="00363439"/>
    <w:rsid w:val="003A7169"/>
    <w:rsid w:val="003D6FE3"/>
    <w:rsid w:val="004236E6"/>
    <w:rsid w:val="00426109"/>
    <w:rsid w:val="004329B4"/>
    <w:rsid w:val="004B0D05"/>
    <w:rsid w:val="004B2B2C"/>
    <w:rsid w:val="004B3927"/>
    <w:rsid w:val="004D1D66"/>
    <w:rsid w:val="004E4E83"/>
    <w:rsid w:val="004F1AE1"/>
    <w:rsid w:val="00500C64"/>
    <w:rsid w:val="005174F4"/>
    <w:rsid w:val="005419FE"/>
    <w:rsid w:val="00567C2A"/>
    <w:rsid w:val="005A23A1"/>
    <w:rsid w:val="005B25F2"/>
    <w:rsid w:val="005C27A7"/>
    <w:rsid w:val="005E0604"/>
    <w:rsid w:val="005E2A04"/>
    <w:rsid w:val="005F0B4D"/>
    <w:rsid w:val="006109E3"/>
    <w:rsid w:val="006612E9"/>
    <w:rsid w:val="0066250B"/>
    <w:rsid w:val="006A6694"/>
    <w:rsid w:val="006F4B57"/>
    <w:rsid w:val="0070358F"/>
    <w:rsid w:val="00712404"/>
    <w:rsid w:val="007151FB"/>
    <w:rsid w:val="00740942"/>
    <w:rsid w:val="00753A32"/>
    <w:rsid w:val="00753B9A"/>
    <w:rsid w:val="00766D1A"/>
    <w:rsid w:val="0077321F"/>
    <w:rsid w:val="007830DD"/>
    <w:rsid w:val="007D1507"/>
    <w:rsid w:val="00824A6B"/>
    <w:rsid w:val="008853EB"/>
    <w:rsid w:val="008C7585"/>
    <w:rsid w:val="008E1D4E"/>
    <w:rsid w:val="008E37E5"/>
    <w:rsid w:val="008E6049"/>
    <w:rsid w:val="009042CF"/>
    <w:rsid w:val="00912DB9"/>
    <w:rsid w:val="00915556"/>
    <w:rsid w:val="009A42DA"/>
    <w:rsid w:val="00A1029B"/>
    <w:rsid w:val="00A107BB"/>
    <w:rsid w:val="00A1514E"/>
    <w:rsid w:val="00A442C5"/>
    <w:rsid w:val="00A74F43"/>
    <w:rsid w:val="00AA3A62"/>
    <w:rsid w:val="00AC1F8F"/>
    <w:rsid w:val="00AE3F8B"/>
    <w:rsid w:val="00B20B3C"/>
    <w:rsid w:val="00B22601"/>
    <w:rsid w:val="00B93A71"/>
    <w:rsid w:val="00BB5333"/>
    <w:rsid w:val="00BD76B5"/>
    <w:rsid w:val="00BE0A77"/>
    <w:rsid w:val="00BE73CB"/>
    <w:rsid w:val="00C05AFF"/>
    <w:rsid w:val="00C34EF0"/>
    <w:rsid w:val="00C40AFD"/>
    <w:rsid w:val="00CB7284"/>
    <w:rsid w:val="00CD0E7B"/>
    <w:rsid w:val="00CE1CD4"/>
    <w:rsid w:val="00D03D19"/>
    <w:rsid w:val="00D159AF"/>
    <w:rsid w:val="00D363DE"/>
    <w:rsid w:val="00D60E8F"/>
    <w:rsid w:val="00D911DF"/>
    <w:rsid w:val="00D96C0E"/>
    <w:rsid w:val="00DC1DF8"/>
    <w:rsid w:val="00DC693E"/>
    <w:rsid w:val="00E016A1"/>
    <w:rsid w:val="00E269B2"/>
    <w:rsid w:val="00E50859"/>
    <w:rsid w:val="00EE3256"/>
    <w:rsid w:val="00EF63A6"/>
    <w:rsid w:val="00F00E92"/>
    <w:rsid w:val="00F0188C"/>
    <w:rsid w:val="00F24CF1"/>
    <w:rsid w:val="00F46238"/>
    <w:rsid w:val="00F87845"/>
    <w:rsid w:val="00F92DC8"/>
    <w:rsid w:val="00FC183C"/>
    <w:rsid w:val="00FC7F9A"/>
    <w:rsid w:val="00FD1425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213C77-DAD6-4269-90BE-DD014507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3F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63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07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7395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07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7395"/>
    <w:rPr>
      <w:rFonts w:asciiTheme="minorHAnsi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0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7395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9155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15556"/>
    <w:rPr>
      <w:rFonts w:asciiTheme="minorHAnsi" w:hAnsiTheme="minorHAnsi" w:cstheme="minorBidi"/>
      <w:sz w:val="20"/>
      <w:szCs w:val="20"/>
    </w:rPr>
  </w:style>
  <w:style w:type="character" w:styleId="ac">
    <w:name w:val="footnote reference"/>
    <w:basedOn w:val="a0"/>
    <w:uiPriority w:val="99"/>
    <w:unhideWhenUsed/>
    <w:rsid w:val="00915556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E73C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BE73CB"/>
    <w:rPr>
      <w:rFonts w:asciiTheme="minorHAnsi" w:hAnsiTheme="minorHAnsi" w:cstheme="minorBidi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BE73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3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117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21" Type="http://schemas.openxmlformats.org/officeDocument/2006/relationships/hyperlink" Target="consultantplus://offline/ref=C892A80DCD7B2885E052829330EAD9FE3560E1F8AC2DDC10CF97F9240604f4O" TargetMode="External"/><Relationship Id="rId42" Type="http://schemas.openxmlformats.org/officeDocument/2006/relationships/hyperlink" Target="consultantplus://offline/ref=C892A80DCD7B2885E052829330EAD9FE3664E0F5A824DC10CF97F9240644F91A21AB5A6F7AD9E2330Df2O" TargetMode="External"/><Relationship Id="rId47" Type="http://schemas.openxmlformats.org/officeDocument/2006/relationships/hyperlink" Target="consultantplus://offline/ref=C892A80DCD7B2885E052829330EAD9FE3664E0F5A824DC10CF97F9240644F91A21AB5A6F7AD9EA330Df1O" TargetMode="External"/><Relationship Id="rId63" Type="http://schemas.openxmlformats.org/officeDocument/2006/relationships/hyperlink" Target="consultantplus://offline/ref=C892A80DCD7B2885E052829330EAD9FE3560E1F8AC2DDC10CF97F9240604f4O" TargetMode="External"/><Relationship Id="rId68" Type="http://schemas.openxmlformats.org/officeDocument/2006/relationships/hyperlink" Target="consultantplus://offline/ref=C892A80DCD7B2885E052829330EAD9FE3664E0F5A824DC10CF97F9240644F91A21AB5A6F7AD9EA300Df0O" TargetMode="External"/><Relationship Id="rId84" Type="http://schemas.openxmlformats.org/officeDocument/2006/relationships/hyperlink" Target="consultantplus://offline/ref=C892A80DCD7B2885E052829330EAD9FE3664E0F5A824DC10CF97F9240644F91A21AB5A6F7AD9EB370Df7O" TargetMode="External"/><Relationship Id="rId89" Type="http://schemas.openxmlformats.org/officeDocument/2006/relationships/hyperlink" Target="consultantplus://offline/ref=C892A80DCD7B2885E052829330EAD9FE3664E0F5A824DC10CF97F9240644F91A21AB5A6F7AD9EB370Df7O" TargetMode="External"/><Relationship Id="rId112" Type="http://schemas.openxmlformats.org/officeDocument/2006/relationships/hyperlink" Target="consultantplus://offline/ref=C892A80DCD7B2885E052829330EAD9FE3664E0F5A824DC10CF97F9240644F91A21AB5A6F07f2O" TargetMode="External"/><Relationship Id="rId133" Type="http://schemas.openxmlformats.org/officeDocument/2006/relationships/hyperlink" Target="consultantplus://offline/ref=C892A80DCD7B2885E052829330EAD9FE3664E0F5A824DC10CF97F9240644F91A21AB5A6F7AD9EA300Df0O" TargetMode="External"/><Relationship Id="rId138" Type="http://schemas.openxmlformats.org/officeDocument/2006/relationships/theme" Target="theme/theme1.xml"/><Relationship Id="rId16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107" Type="http://schemas.openxmlformats.org/officeDocument/2006/relationships/hyperlink" Target="consultantplus://offline/ref=C892A80DCD7B2885E052829330EAD9FE3664E0F5A824DC10CF97F9240644F91A21AB5A6F07fAO" TargetMode="External"/><Relationship Id="rId11" Type="http://schemas.openxmlformats.org/officeDocument/2006/relationships/hyperlink" Target="consultantplus://offline/ref=C892A80DCD7B2885E052829330EAD9FE3664E0F5A824DC10CF97F9240644F91A21AB5A6F7AD9EA340Df1O" TargetMode="External"/><Relationship Id="rId32" Type="http://schemas.openxmlformats.org/officeDocument/2006/relationships/hyperlink" Target="consultantplus://offline/ref=C892A80DCD7B2885E052829330EAD9FE3664EDF3A428DC10CF97F9240644F91A21AB5A6F7AD8EE370Df5O" TargetMode="External"/><Relationship Id="rId37" Type="http://schemas.openxmlformats.org/officeDocument/2006/relationships/hyperlink" Target="consultantplus://offline/ref=C892A80DCD7B2885E052829330EAD9FE3664E0F5A824DC10CF97F9240644F91A21AB5A6F7AD9EA350Df2O" TargetMode="External"/><Relationship Id="rId53" Type="http://schemas.openxmlformats.org/officeDocument/2006/relationships/hyperlink" Target="consultantplus://offline/ref=C892A80DCD7B2885E052829330EAD9FE3664E0F5A824DC10CF97F9240644F91A21AB5A6F7AD9EA300Df5O" TargetMode="External"/><Relationship Id="rId58" Type="http://schemas.openxmlformats.org/officeDocument/2006/relationships/hyperlink" Target="consultantplus://offline/ref=C892A80DCD7B2885E052829330EAD9FE3560E1F8AC2DDC10CF97F9240604f4O" TargetMode="External"/><Relationship Id="rId74" Type="http://schemas.openxmlformats.org/officeDocument/2006/relationships/hyperlink" Target="consultantplus://offline/ref=C892A80DCD7B2885E052829330EAD9FE3664E0F5A824DC10CF97F9240644F91A21AB5A6F7AD9EA3F0Df6O" TargetMode="External"/><Relationship Id="rId79" Type="http://schemas.openxmlformats.org/officeDocument/2006/relationships/hyperlink" Target="consultantplus://offline/ref=C892A80DCD7B2885E052829330EAD9FE3664E0F5A824DC10CF97F9240644F91A21AB5A6F7AD9EB360Df7O" TargetMode="External"/><Relationship Id="rId102" Type="http://schemas.openxmlformats.org/officeDocument/2006/relationships/hyperlink" Target="consultantplus://offline/ref=C892A80DCD7B2885E052829330EAD9FE3664E0F5A824DC10CF97F9240644F91A21AB5A6F7AD9EB370Df5O" TargetMode="External"/><Relationship Id="rId123" Type="http://schemas.openxmlformats.org/officeDocument/2006/relationships/hyperlink" Target="consultantplus://offline/ref=C892A80DCD7B2885E052829330EAD9FE3664E0F5A824DC10CF97F9240644F91A21AB5A6F07fAO" TargetMode="External"/><Relationship Id="rId128" Type="http://schemas.openxmlformats.org/officeDocument/2006/relationships/hyperlink" Target="consultantplus://offline/ref=C892A80DCD7B2885E052829330EAD9FE3664E0F5A824DC10CF97F9240644F91A21AB5A6F07f2O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C892A80DCD7B2885E052829330EAD9FE3664E0F5A824DC10CF97F9240644F91A21AB5A6F7AD9EB370Df6O" TargetMode="External"/><Relationship Id="rId95" Type="http://schemas.openxmlformats.org/officeDocument/2006/relationships/hyperlink" Target="consultantplus://offline/ref=C892A80DCD7B2885E052829330EAD9FE3664E0F5A824DC10CF97F9240644F91A21AB5A6F7AD9EB370Df7O" TargetMode="External"/><Relationship Id="rId14" Type="http://schemas.openxmlformats.org/officeDocument/2006/relationships/hyperlink" Target="consultantplus://offline/ref=C892A80DCD7B2885E052829330EAD9FE3664E0F5A824DC10CF97F9240644F91A21AB5A6F7AD9EA340Df1O" TargetMode="External"/><Relationship Id="rId22" Type="http://schemas.openxmlformats.org/officeDocument/2006/relationships/hyperlink" Target="consultantplus://offline/ref=C892A80DCD7B2885E052829330EAD9FE3664E0F5A824DC10CF97F9240644F91A21AB5A6F7AD9E2330Df2O" TargetMode="External"/><Relationship Id="rId27" Type="http://schemas.openxmlformats.org/officeDocument/2006/relationships/hyperlink" Target="consultantplus://offline/ref=C892A80DCD7B2885E052829330EAD9FE3064EBF5A527811AC7CEF526014BA60D26E2566E7AD9EE03fFO" TargetMode="External"/><Relationship Id="rId30" Type="http://schemas.openxmlformats.org/officeDocument/2006/relationships/hyperlink" Target="consultantplus://offline/ref=C892A80DCD7B2885E052829330EAD9FE3564EEF9AD2FDC10CF97F9240644F91A21AB5A6F7AD8E9300Df5O" TargetMode="External"/><Relationship Id="rId35" Type="http://schemas.openxmlformats.org/officeDocument/2006/relationships/hyperlink" Target="consultantplus://offline/ref=C892A80DCD7B2885E052829330EAD9FE3D6CEFF8A527811AC7CEF526014BA60D26E2566E7AD8E803f5O" TargetMode="External"/><Relationship Id="rId43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48" Type="http://schemas.openxmlformats.org/officeDocument/2006/relationships/hyperlink" Target="consultantplus://offline/ref=C892A80DCD7B2885E052829330EAD9FE3664E0F5A824DC10CF97F9240644F91A21AB5A6F7AD9EA330Df6O" TargetMode="External"/><Relationship Id="rId56" Type="http://schemas.openxmlformats.org/officeDocument/2006/relationships/hyperlink" Target="consultantplus://offline/ref=C892A80DCD7B2885E052829330EAD9FE3560E1F8AC2DDC10CF97F9240604f4O" TargetMode="External"/><Relationship Id="rId64" Type="http://schemas.openxmlformats.org/officeDocument/2006/relationships/hyperlink" Target="consultantplus://offline/ref=C892A80DCD7B2885E052829330EAD9FE3664E0F5A824DC10CF97F9240644F91A21AB5A6F07fEO" TargetMode="External"/><Relationship Id="rId69" Type="http://schemas.openxmlformats.org/officeDocument/2006/relationships/hyperlink" Target="consultantplus://offline/ref=C892A80DCD7B2885E052829330EAD9FE3664E0F5A824DC10CF97F9240644F91A21AB5A6F7AD9EA3F0Df6O" TargetMode="External"/><Relationship Id="rId77" Type="http://schemas.openxmlformats.org/officeDocument/2006/relationships/hyperlink" Target="consultantplus://offline/ref=C892A80DCD7B2885E052829330EAD9FE3664E0F5A824DC10CF97F9240644F91A21AB5A6F7AD9EA3F0Df5O" TargetMode="External"/><Relationship Id="rId100" Type="http://schemas.openxmlformats.org/officeDocument/2006/relationships/hyperlink" Target="consultantplus://offline/ref=C892A80DCD7B2885E052829330EAD9FE3664E0F5A824DC10CF97F9240644F91A21AB5A6F7AD9EB370DfBO" TargetMode="External"/><Relationship Id="rId105" Type="http://schemas.openxmlformats.org/officeDocument/2006/relationships/hyperlink" Target="consultantplus://offline/ref=C892A80DCD7B2885E052829330EAD9FE3664E0F5A824DC10CF97F9240644F91A21AB5A6F7AD9EB370DfBO" TargetMode="External"/><Relationship Id="rId113" Type="http://schemas.openxmlformats.org/officeDocument/2006/relationships/hyperlink" Target="consultantplus://offline/ref=C892A80DCD7B2885E052829330EAD9FE3664E0F5A824DC10CF97F9240644F91A21AB5A6F7AD8EB300Df1O" TargetMode="External"/><Relationship Id="rId118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126" Type="http://schemas.openxmlformats.org/officeDocument/2006/relationships/hyperlink" Target="consultantplus://offline/ref=C892A80DCD7B2885E052829330EAD9FE3664E0F5A824DC10CF97F9240644F91A21AB5A6F07f2O" TargetMode="External"/><Relationship Id="rId134" Type="http://schemas.openxmlformats.org/officeDocument/2006/relationships/header" Target="header1.xml"/><Relationship Id="rId8" Type="http://schemas.openxmlformats.org/officeDocument/2006/relationships/hyperlink" Target="consultantplus://offline/ref=C892A80DCD7B2885E052829330EAD9FE3664E0F5A824DC10CF97F9240644F91A21AB5A6F7AD9EA300Df0O" TargetMode="External"/><Relationship Id="rId51" Type="http://schemas.openxmlformats.org/officeDocument/2006/relationships/hyperlink" Target="consultantplus://offline/ref=C892A80DCD7B2885E052829330EAD9FE3664E0F5A824DC10CF97F9240644F91A21AB5A6F7AD9E23E0Df6O" TargetMode="External"/><Relationship Id="rId72" Type="http://schemas.openxmlformats.org/officeDocument/2006/relationships/hyperlink" Target="consultantplus://offline/ref=C892A80DCD7B2885E052829330EAD9FE3664E0F5A824DC10CF97F9240644F91A21AB5A6F7AD9EA3F0Df6O" TargetMode="External"/><Relationship Id="rId80" Type="http://schemas.openxmlformats.org/officeDocument/2006/relationships/hyperlink" Target="consultantplus://offline/ref=C892A80DCD7B2885E052829330EAD9FE3560E1F8AC2DDC10CF97F9240604f4O" TargetMode="External"/><Relationship Id="rId85" Type="http://schemas.openxmlformats.org/officeDocument/2006/relationships/hyperlink" Target="consultantplus://offline/ref=C892A80DCD7B2885E052829330EAD9FE3664E0F5A824DC10CF97F9240644F91A21AB5A6F7AD9EB370Df5O" TargetMode="External"/><Relationship Id="rId93" Type="http://schemas.openxmlformats.org/officeDocument/2006/relationships/hyperlink" Target="consultantplus://offline/ref=C892A80DCD7B2885E052829330EAD9FE3664E0F5A824DC10CF97F9240644F91A21AB5A6F7AD9EB360DfBO" TargetMode="External"/><Relationship Id="rId98" Type="http://schemas.openxmlformats.org/officeDocument/2006/relationships/hyperlink" Target="consultantplus://offline/ref=C892A80DCD7B2885E052829330EAD9FE3664E0F5A824DC10CF97F9240644F91A21AB5A6F7AD9EB370Df7O" TargetMode="External"/><Relationship Id="rId121" Type="http://schemas.openxmlformats.org/officeDocument/2006/relationships/hyperlink" Target="consultantplus://offline/ref=C892A80DCD7B2885E052829330EAD9FE3664E0F5A824DC10CF97F9240644F91A21AB5A6F07f2O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892A80DCD7B2885E052829330EAD9FE3664E0F5A824DC10CF97F9240644F91A21AB5A6F7AD9EA340Df1O" TargetMode="External"/><Relationship Id="rId17" Type="http://schemas.openxmlformats.org/officeDocument/2006/relationships/hyperlink" Target="consultantplus://offline/ref=C892A80DCD7B2885E052829330EAD9FE3664E0F5A824DC10CF97F9240644F91A21AB5A6F7AD9EA340Df7O" TargetMode="External"/><Relationship Id="rId25" Type="http://schemas.openxmlformats.org/officeDocument/2006/relationships/hyperlink" Target="consultantplus://offline/ref=C892A80DCD7B2885E052829330EAD9FE3664E0F5A824DC10CF97F9240644F91A21AB5A6F7AD9EA340Df1O" TargetMode="External"/><Relationship Id="rId33" Type="http://schemas.openxmlformats.org/officeDocument/2006/relationships/hyperlink" Target="consultantplus://offline/ref=C892A80DCD7B2885E052829330EAD9FE3063EAF2A927811AC7CEF526014BA60D26E2566E78DAEB03f6O" TargetMode="External"/><Relationship Id="rId38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46" Type="http://schemas.openxmlformats.org/officeDocument/2006/relationships/hyperlink" Target="consultantplus://offline/ref=C892A80DCD7B2885E052829330EAD9FE3664E0F5A824DC10CF97F9240644F91A21AB5A6F7AD9EA340Df1O" TargetMode="External"/><Relationship Id="rId59" Type="http://schemas.openxmlformats.org/officeDocument/2006/relationships/hyperlink" Target="consultantplus://offline/ref=C892A80DCD7B2885E052829330EAD9FE3664E0F5A824DC10CF97F9240644F91A21AB5A6F7AD9EA300DfBO" TargetMode="External"/><Relationship Id="rId67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103" Type="http://schemas.openxmlformats.org/officeDocument/2006/relationships/hyperlink" Target="consultantplus://offline/ref=C892A80DCD7B2885E052829330EAD9FE356DEBF3AD2BDC10CF97F9240644F91A21AB5A6F7AD9EA350Df6O" TargetMode="External"/><Relationship Id="rId108" Type="http://schemas.openxmlformats.org/officeDocument/2006/relationships/hyperlink" Target="consultantplus://offline/ref=C892A80DCD7B2885E052829330EAD9FE3664E0F5A824DC10CF97F9240644F91A21AB5A6F07fEO" TargetMode="External"/><Relationship Id="rId116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124" Type="http://schemas.openxmlformats.org/officeDocument/2006/relationships/hyperlink" Target="consultantplus://offline/ref=C892A80DCD7B2885E052829330EAD9FE3664E0F5A824DC10CF97F9240644F91A21AB5A6C07fAO" TargetMode="External"/><Relationship Id="rId129" Type="http://schemas.openxmlformats.org/officeDocument/2006/relationships/hyperlink" Target="consultantplus://offline/ref=C892A80DCD7B2885E052829330EAD9FE3664E0F5A824DC10CF97F9240644F91A21AB5A6F07fEO" TargetMode="External"/><Relationship Id="rId137" Type="http://schemas.openxmlformats.org/officeDocument/2006/relationships/fontTable" Target="fontTable.xml"/><Relationship Id="rId20" Type="http://schemas.openxmlformats.org/officeDocument/2006/relationships/hyperlink" Target="consultantplus://offline/ref=C892A80DCD7B2885E052829330EAD9FE3664E0F5A824DC10CF97F9240644F91A21AB5A6F7AD9EA300Df0O" TargetMode="External"/><Relationship Id="rId41" Type="http://schemas.openxmlformats.org/officeDocument/2006/relationships/hyperlink" Target="consultantplus://offline/ref=C892A80DCD7B2885E052829330EAD9FE3664E0F5A824DC10CF97F9240644F91A21AB5A6F7AD9E2300Df4O" TargetMode="External"/><Relationship Id="rId54" Type="http://schemas.openxmlformats.org/officeDocument/2006/relationships/hyperlink" Target="consultantplus://offline/ref=C892A80DCD7B2885E052829330EAD9FE3664E0F5A824DC10CF97F9240644F91A21AB5A6F7AD9EA300DfBO" TargetMode="External"/><Relationship Id="rId62" Type="http://schemas.openxmlformats.org/officeDocument/2006/relationships/hyperlink" Target="consultantplus://offline/ref=C892A80DCD7B2885E052829330EAD9FE3664E0F5A824DC10CF97F9240644F91A21AB5A6F7AD8EB300Df1O" TargetMode="External"/><Relationship Id="rId70" Type="http://schemas.openxmlformats.org/officeDocument/2006/relationships/hyperlink" Target="consultantplus://offline/ref=C892A80DCD7B2885E052829330EAD9FE3664E0F5A824DC10CF97F9240644F91A21AB5A6F7AD9EA3F0Df6O" TargetMode="External"/><Relationship Id="rId75" Type="http://schemas.openxmlformats.org/officeDocument/2006/relationships/hyperlink" Target="consultantplus://offline/ref=C892A80DCD7B2885E052829330EAD9FE3664E0F5A824DC10CF97F9240644F91A21AB5A6F7AD9E3360Df6O" TargetMode="External"/><Relationship Id="rId83" Type="http://schemas.openxmlformats.org/officeDocument/2006/relationships/hyperlink" Target="consultantplus://offline/ref=C892A80DCD7B2885E052829330EAD9FE3664E0F5A824DC10CF97F9240644F91A21AB5A6F7AD9EB360DfAO" TargetMode="External"/><Relationship Id="rId88" Type="http://schemas.openxmlformats.org/officeDocument/2006/relationships/hyperlink" Target="consultantplus://offline/ref=C892A80DCD7B2885E052829330EAD9FE3664E0F5A824DC10CF97F9240644F91A21AB5A6F7AD9EB360DfAO" TargetMode="External"/><Relationship Id="rId91" Type="http://schemas.openxmlformats.org/officeDocument/2006/relationships/hyperlink" Target="consultantplus://offline/ref=C892A80DCD7B2885E052829330EAD9FE3664E0F5A824DC10CF97F9240644F91A21AB5A6F7AD9EB370Df5O" TargetMode="External"/><Relationship Id="rId96" Type="http://schemas.openxmlformats.org/officeDocument/2006/relationships/hyperlink" Target="consultantplus://offline/ref=C892A80DCD7B2885E052829330EAD9FE3664E0F5A824DC10CF97F9240644F91A21AB5A6F7AD9EB370Df6O" TargetMode="External"/><Relationship Id="rId111" Type="http://schemas.openxmlformats.org/officeDocument/2006/relationships/hyperlink" Target="consultantplus://offline/ref=C892A80DCD7B2885E052829330EAD9FE3666E9F4AD2BDC10CF97F9240644F91A21AB5A6973D10EfBO" TargetMode="External"/><Relationship Id="rId132" Type="http://schemas.openxmlformats.org/officeDocument/2006/relationships/hyperlink" Target="consultantplus://offline/ref=C892A80DCD7B2885E052829330EAD9FE3664E0F5A824DC10CF97F9240644F91A21AB5A6C07fA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C892A80DCD7B2885E052829330EAD9FE3664E0F5A824DC10CF97F9240644F91A21AB5A6F7AD9EA340Df1O" TargetMode="External"/><Relationship Id="rId23" Type="http://schemas.openxmlformats.org/officeDocument/2006/relationships/hyperlink" Target="consultantplus://offline/ref=C892A80DCD7B2885E052829330EAD9FE3664E0F5A824DC10CF97F9240644F91A21AB5A6F7AD9EA340Df1O" TargetMode="External"/><Relationship Id="rId28" Type="http://schemas.openxmlformats.org/officeDocument/2006/relationships/hyperlink" Target="consultantplus://offline/ref=C892A80DCD7B2885E052829330EAD9FE3D6CEFF8A527811AC7CEF526014BA60D26E205f2O" TargetMode="External"/><Relationship Id="rId36" Type="http://schemas.openxmlformats.org/officeDocument/2006/relationships/hyperlink" Target="consultantplus://offline/ref=C892A80DCD7B2885E052829330EAD9FE3664EDF3A52BDC10CF97F9240644F91A21AB5A6F7AD9EB330Df2O" TargetMode="External"/><Relationship Id="rId49" Type="http://schemas.openxmlformats.org/officeDocument/2006/relationships/hyperlink" Target="consultantplus://offline/ref=C892A80DCD7B2885E052829330EAD9FE3664E0F5A824DC10CF97F9240644F91A21AB5A6F7AD9EA350Df7O" TargetMode="External"/><Relationship Id="rId57" Type="http://schemas.openxmlformats.org/officeDocument/2006/relationships/hyperlink" Target="consultantplus://offline/ref=C892A80DCD7B2885E052829330EAD9FE3560E1F8AC2DDC10CF97F9240604f4O" TargetMode="External"/><Relationship Id="rId106" Type="http://schemas.openxmlformats.org/officeDocument/2006/relationships/hyperlink" Target="consultantplus://offline/ref=C892A80DCD7B2885E052829330EAD9FE3664E0F5A824DC10CF97F9240644F91A21AB5A6F7AD9EB340Df6O" TargetMode="External"/><Relationship Id="rId114" Type="http://schemas.openxmlformats.org/officeDocument/2006/relationships/hyperlink" Target="consultantplus://offline/ref=C892A80DCD7B2885E052829330EAD9FE3664E0F5A824DC10CF97F9240644F91A21AB5A6C07fAO" TargetMode="External"/><Relationship Id="rId119" Type="http://schemas.openxmlformats.org/officeDocument/2006/relationships/hyperlink" Target="consultantplus://offline/ref=C892A80DCD7B2885E052829330EAD9FE3664E0F5A824DC10CF97F9240644F91A21AB5A6F07fEO" TargetMode="External"/><Relationship Id="rId127" Type="http://schemas.openxmlformats.org/officeDocument/2006/relationships/hyperlink" Target="consultantplus://offline/ref=C892A80DCD7B2885E052829330EAD9FE3664E0F5A824DC10CF97F9240644F91A21AB5A6F07fEO" TargetMode="External"/><Relationship Id="rId10" Type="http://schemas.openxmlformats.org/officeDocument/2006/relationships/hyperlink" Target="consultantplus://offline/ref=C892A80DCD7B2885E052829330EAD9FE3664E0F5A824DC10CF97F9240644F91A21AB5A6F7AD9EB340Df6O" TargetMode="External"/><Relationship Id="rId31" Type="http://schemas.openxmlformats.org/officeDocument/2006/relationships/hyperlink" Target="consultantplus://offline/ref=C892A80DCD7B2885E052829330EAD9FE3564EEF9AD2FDC10CF97F9240644F91A21AB5A6F7ADAE93F0Df6O" TargetMode="External"/><Relationship Id="rId44" Type="http://schemas.openxmlformats.org/officeDocument/2006/relationships/hyperlink" Target="consultantplus://offline/ref=C892A80DCD7B2885E052829330EAD9FE3664E0F5A824DC10CF97F9240644F91A21AB5A6F7AD9EA340Df1O" TargetMode="External"/><Relationship Id="rId52" Type="http://schemas.openxmlformats.org/officeDocument/2006/relationships/hyperlink" Target="consultantplus://offline/ref=C892A80DCD7B2885E052829330EAD9FE3664E0F5A824DC10CF97F9240644F91A21AB5A6F7AD9EA300Df0O" TargetMode="External"/><Relationship Id="rId60" Type="http://schemas.openxmlformats.org/officeDocument/2006/relationships/hyperlink" Target="consultantplus://offline/ref=C892A80DCD7B2885E052829330EAD9FE3664E0F5A824DC10CF97F9240644F91A21AB5A6F7AD9EA300DfBO" TargetMode="External"/><Relationship Id="rId65" Type="http://schemas.openxmlformats.org/officeDocument/2006/relationships/hyperlink" Target="consultantplus://offline/ref=C892A80DCD7B2885E052829330EAD9FE3664E0F5A824DC10CF97F9240644F91A21AB5A6F7AD9EA300Df0O" TargetMode="External"/><Relationship Id="rId73" Type="http://schemas.openxmlformats.org/officeDocument/2006/relationships/hyperlink" Target="consultantplus://offline/ref=C892A80DCD7B2885E052829330EAD9FE3664E0F5A824DC10CF97F9240644F91A21AB5A6F7AD9EA3F0Df5O" TargetMode="External"/><Relationship Id="rId78" Type="http://schemas.openxmlformats.org/officeDocument/2006/relationships/hyperlink" Target="consultantplus://offline/ref=C892A80DCD7B2885E052829330EAD9FE3664E0F5A824DC10CF97F9240644F91A21AB5A6F7AD9E3330Df6O" TargetMode="External"/><Relationship Id="rId81" Type="http://schemas.openxmlformats.org/officeDocument/2006/relationships/hyperlink" Target="consultantplus://offline/ref=C892A80DCD7B2885E052829330EAD9FE3664E0F5A824DC10CF97F9240644F91A21AB5A6F7AD9EB360Df4O" TargetMode="External"/><Relationship Id="rId86" Type="http://schemas.openxmlformats.org/officeDocument/2006/relationships/hyperlink" Target="consultantplus://offline/ref=C892A80DCD7B2885E052829330EAD9FE3664E0F5A824DC10CF97F9240644F91A21AB5A6F7AD9EB360Df4O" TargetMode="External"/><Relationship Id="rId94" Type="http://schemas.openxmlformats.org/officeDocument/2006/relationships/hyperlink" Target="consultantplus://offline/ref=C892A80DCD7B2885E052829330EAD9FE3664E0F5A824DC10CF97F9240644F91A21AB5A6F7AD9EB360DfAO" TargetMode="External"/><Relationship Id="rId99" Type="http://schemas.openxmlformats.org/officeDocument/2006/relationships/hyperlink" Target="consultantplus://offline/ref=C892A80DCD7B2885E052829330EAD9FE3664E0F5A824DC10CF97F9240644F91A21AB5A6F7AD9EB370Df5O" TargetMode="External"/><Relationship Id="rId101" Type="http://schemas.openxmlformats.org/officeDocument/2006/relationships/hyperlink" Target="consultantplus://offline/ref=C892A80DCD7B2885E052829330EAD9FE3664E0F5A824DC10CF97F9240644F91A21AB5A6F7AD9EB370Df7O" TargetMode="External"/><Relationship Id="rId122" Type="http://schemas.openxmlformats.org/officeDocument/2006/relationships/hyperlink" Target="consultantplus://offline/ref=C892A80DCD7B2885E052829330EAD9FE3664E0F5A824DC10CF97F9240644F91A21AB5A6F07fEO" TargetMode="External"/><Relationship Id="rId130" Type="http://schemas.openxmlformats.org/officeDocument/2006/relationships/hyperlink" Target="consultantplus://offline/ref=C892A80DCD7B2885E052829330EAD9FE3664E0F5A824DC10CF97F9240644F91A21AB5A6F07fCO" TargetMode="External"/><Relationship Id="rId13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92A80DCD7B2885E052829330EAD9FE3664E0F5A824DC10CF97F9240644F91A21AB5A6F7AD9EA3F0Df6O" TargetMode="External"/><Relationship Id="rId13" Type="http://schemas.openxmlformats.org/officeDocument/2006/relationships/hyperlink" Target="consultantplus://offline/ref=C892A80DCD7B2885E052829330EAD9FE3664E0F5A824DC10CF97F9240644F91A21AB5A6F7AD9EA340Df1O" TargetMode="External"/><Relationship Id="rId18" Type="http://schemas.openxmlformats.org/officeDocument/2006/relationships/hyperlink" Target="consultantplus://offline/ref=C892A80DCD7B2885E052829330EAD9FE3664E0F5A824DC10CF97F9240644F91A21AB5A6F7AD9EA340DfBO" TargetMode="External"/><Relationship Id="rId39" Type="http://schemas.openxmlformats.org/officeDocument/2006/relationships/hyperlink" Target="consultantplus://offline/ref=C892A80DCD7B2885E052829330EAD9FE3664E0F5A824DC10CF97F9240644F91A21AB5A6F7AD9E2350Df2O" TargetMode="External"/><Relationship Id="rId109" Type="http://schemas.openxmlformats.org/officeDocument/2006/relationships/hyperlink" Target="consultantplus://offline/ref=C892A80DCD7B2885E052829330EAD9FE3664E0F5A824DC10CF97F9240644F91A21AB5A6F7AD8EB300Df1O" TargetMode="External"/><Relationship Id="rId34" Type="http://schemas.openxmlformats.org/officeDocument/2006/relationships/hyperlink" Target="consultantplus://offline/ref=C892A80DCD7B2885E052829330EAD9FE3567ECF0AC2FDC10CF97F9240644F91A21AB5A6A07fEO" TargetMode="External"/><Relationship Id="rId50" Type="http://schemas.openxmlformats.org/officeDocument/2006/relationships/hyperlink" Target="consultantplus://offline/ref=C892A80DCD7B2885E052829330EAD9FE3664E0F5A824DC10CF97F9240644F91A21AB5A6F7AD9EA340Df1O" TargetMode="External"/><Relationship Id="rId55" Type="http://schemas.openxmlformats.org/officeDocument/2006/relationships/hyperlink" Target="consultantplus://offline/ref=C892A80DCD7B2885E052829330EAD9FE3664E0F5A824DC10CF97F9240644F91A21AB5A6F7AD9EA300Df5O" TargetMode="External"/><Relationship Id="rId76" Type="http://schemas.openxmlformats.org/officeDocument/2006/relationships/hyperlink" Target="consultantplus://offline/ref=C892A80DCD7B2885E052829330EAD9FE3664E0F5A824DC10CF97F9240644F91A21AB5A6F7AD9EA3F0Df4O" TargetMode="External"/><Relationship Id="rId97" Type="http://schemas.openxmlformats.org/officeDocument/2006/relationships/hyperlink" Target="consultantplus://offline/ref=C892A80DCD7B2885E052829330EAD9FE3664E0F5A824DC10CF97F9240644F91A21AB5A6F7AD9EB370Df5O" TargetMode="External"/><Relationship Id="rId104" Type="http://schemas.openxmlformats.org/officeDocument/2006/relationships/hyperlink" Target="consultantplus://offline/ref=C892A80DCD7B2885E052829330EAD9FE3664E0F5A824DC10CF97F9240644F91A21AB5A6F7AD9EB340Df3O" TargetMode="External"/><Relationship Id="rId120" Type="http://schemas.openxmlformats.org/officeDocument/2006/relationships/hyperlink" Target="consultantplus://offline/ref=C892A80DCD7B2885E052829330EAD9FE3664E0F5A824DC10CF97F9240644F91A21AB5A6F07fCO" TargetMode="External"/><Relationship Id="rId125" Type="http://schemas.openxmlformats.org/officeDocument/2006/relationships/hyperlink" Target="consultantplus://offline/ref=C892A80DCD7B2885E052829330EAD9FE3664E0F5A824DC10CF97F9240644F91A21AB5A6F07fEO" TargetMode="External"/><Relationship Id="rId7" Type="http://schemas.openxmlformats.org/officeDocument/2006/relationships/hyperlink" Target="consultantplus://offline/ref=C892A80DCD7B2885E052829330EAD9FE3664E0F5A824DC10CF97F9240644F91A21AB5A6F7AD9EA340Df1O" TargetMode="External"/><Relationship Id="rId71" Type="http://schemas.openxmlformats.org/officeDocument/2006/relationships/hyperlink" Target="consultantplus://offline/ref=C892A80DCD7B2885E052829330EAD9FE3560E1F8AC2DDC10CF97F9240604f4O" TargetMode="External"/><Relationship Id="rId92" Type="http://schemas.openxmlformats.org/officeDocument/2006/relationships/hyperlink" Target="consultantplus://offline/ref=C892A80DCD7B2885E052829330EAD9FE3664E0F5A824DC10CF97F9240644F91A21AB5A6F7AD9EB360Df4O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C892A80DCD7B2885E052829330EAD9FE3664EDF3A52BDC10CF97F9240604f4O" TargetMode="External"/><Relationship Id="rId24" Type="http://schemas.openxmlformats.org/officeDocument/2006/relationships/hyperlink" Target="consultantplus://offline/ref=C892A80DCD7B2885E052829330EAD9FE3664E0F5A824DC10CF97F9240644F91A21AB5A6F7AD9EA350Df7O" TargetMode="External"/><Relationship Id="rId40" Type="http://schemas.openxmlformats.org/officeDocument/2006/relationships/hyperlink" Target="file:///\\C0000-app060\dep_18\&#1053;.&#1048;\&#1055;&#1088;&#1080;&#1083;&#1086;&#1078;&#1077;&#1085;&#1080;&#1103;\2018\&#1055;&#1088;&#1080;&#1083;-&#1045;6971.docx" TargetMode="External"/><Relationship Id="rId45" Type="http://schemas.openxmlformats.org/officeDocument/2006/relationships/hyperlink" Target="consultantplus://offline/ref=C892A80DCD7B2885E052829330EAD9FE3664E0F5A824DC10CF97F9240644F91A21AB5A6F7AD9EA350Df7O" TargetMode="External"/><Relationship Id="rId66" Type="http://schemas.openxmlformats.org/officeDocument/2006/relationships/hyperlink" Target="consultantplus://offline/ref=C892A80DCD7B2885E052829330EAD9FE3664E0F5A824DC10CF97F9240644F91A21AB5A6F7AD9EA3F0Df3O" TargetMode="External"/><Relationship Id="rId87" Type="http://schemas.openxmlformats.org/officeDocument/2006/relationships/hyperlink" Target="consultantplus://offline/ref=C892A80DCD7B2885E052829330EAD9FE3664E0F5A824DC10CF97F9240644F91A21AB5A6F7AD9EB360DfBO" TargetMode="External"/><Relationship Id="rId110" Type="http://schemas.openxmlformats.org/officeDocument/2006/relationships/hyperlink" Target="consultantplus://offline/ref=C892A80DCD7B2885E052829330EAD9FE3664E0F5A824DC10CF97F9240644F91A21AB5A6F07fCO" TargetMode="External"/><Relationship Id="rId115" Type="http://schemas.openxmlformats.org/officeDocument/2006/relationships/hyperlink" Target="consultantplus://offline/ref=C892A80DCD7B2885E052829330EAD9FE3664E0F5A824DC10CF97F9240644F91A21AB5A6F07fAO" TargetMode="External"/><Relationship Id="rId131" Type="http://schemas.openxmlformats.org/officeDocument/2006/relationships/hyperlink" Target="consultantplus://offline/ref=C892A80DCD7B2885E052829330EAD9FE3664E0F5A824DC10CF97F9240644F91A21AB5A6F07f2O" TargetMode="External"/><Relationship Id="rId136" Type="http://schemas.openxmlformats.org/officeDocument/2006/relationships/footer" Target="footer2.xml"/><Relationship Id="rId61" Type="http://schemas.openxmlformats.org/officeDocument/2006/relationships/hyperlink" Target="consultantplus://offline/ref=C892A80DCD7B2885E052829330EAD9FE3664E0F5A824DC10CF97F9240644F91A21AB5A6C07fAO" TargetMode="External"/><Relationship Id="rId82" Type="http://schemas.openxmlformats.org/officeDocument/2006/relationships/hyperlink" Target="consultantplus://offline/ref=C892A80DCD7B2885E052829330EAD9FE3664E0F5A824DC10CF97F9240644F91A21AB5A6F7AD9EB360DfBO" TargetMode="External"/><Relationship Id="rId19" Type="http://schemas.openxmlformats.org/officeDocument/2006/relationships/hyperlink" Target="consultantplus://offline/ref=C892A80DCD7B2885E052829330EAD9FE3664E0F5A824DC10CF97F9240644F91A21AB5A6F7AD9EA350Df2O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C892A80DCD7B2885E052829330EAD9FE3664EDF3A52BDC10CF97F9240644F91A21AB5A6F7AD9EA340DfAO" TargetMode="External"/><Relationship Id="rId1" Type="http://schemas.openxmlformats.org/officeDocument/2006/relationships/hyperlink" Target="consultantplus://offline/ref=C892A80DCD7B2885E052829330EAD9FE3D6CEFF8A527811AC7CEF52600f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65DF-0EED-4CE6-A607-719B70E9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6198</Words>
  <Characters>35334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Барабанщикова</dc:creator>
  <cp:lastModifiedBy>Чернуха Оксана Викторовна</cp:lastModifiedBy>
  <cp:revision>4</cp:revision>
  <cp:lastPrinted>2018-04-19T13:19:00Z</cp:lastPrinted>
  <dcterms:created xsi:type="dcterms:W3CDTF">2018-03-23T08:44:00Z</dcterms:created>
  <dcterms:modified xsi:type="dcterms:W3CDTF">2018-07-05T09:23:00Z</dcterms:modified>
</cp:coreProperties>
</file>