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line="240" w:lineRule="auto"/>
        <w:jc w:val="center"/>
        <w:rPr>
          <w:highlight w:val="white"/>
        </w:rPr>
      </w:pPr>
      <w:bookmarkStart w:colFirst="0" w:colLast="0" w:name="_agvul81ne55x" w:id="0"/>
      <w:bookmarkEnd w:id="0"/>
      <w:r w:rsidDel="00000000" w:rsidR="00000000" w:rsidRPr="00000000">
        <w:rPr>
          <w:rtl w:val="0"/>
        </w:rPr>
        <w:t xml:space="preserve">Протокол общего собрания учредителей №</w:t>
      </w:r>
      <w:r w:rsidDel="00000000" w:rsidR="00000000" w:rsidRPr="00000000">
        <w:rPr>
          <w:highlight w:val="white"/>
          <w:rtl w:val="0"/>
        </w:rPr>
        <w:t xml:space="preserve">1</w:t>
      </w:r>
    </w:p>
    <w:p w:rsidR="00000000" w:rsidDel="00000000" w:rsidP="00000000" w:rsidRDefault="00000000" w:rsidRPr="00000000" w14:paraId="00000002">
      <w:pPr>
        <w:pStyle w:val="Heading1"/>
        <w:spacing w:line="240" w:lineRule="auto"/>
        <w:jc w:val="center"/>
        <w:rPr/>
      </w:pPr>
      <w:bookmarkStart w:colFirst="0" w:colLast="0" w:name="_fs4piigqdda1" w:id="1"/>
      <w:bookmarkEnd w:id="1"/>
      <w:r w:rsidDel="00000000" w:rsidR="00000000" w:rsidRPr="00000000">
        <w:rPr>
          <w:rtl w:val="0"/>
        </w:rPr>
        <w:t xml:space="preserve">ООО «</w:t>
      </w:r>
      <w:r w:rsidDel="00000000" w:rsidR="00000000" w:rsidRPr="00000000">
        <w:rPr>
          <w:shd w:fill="fff2cc" w:val="clear"/>
          <w:rtl w:val="0"/>
        </w:rPr>
        <w:t xml:space="preserve">Чебурашка</w:t>
      </w:r>
      <w:r w:rsidDel="00000000" w:rsidR="00000000" w:rsidRPr="00000000">
        <w:rPr>
          <w:rtl w:val="0"/>
        </w:rPr>
        <w:t xml:space="preserve">» </w:t>
      </w:r>
    </w:p>
    <w:p w:rsidR="00000000" w:rsidDel="00000000" w:rsidP="00000000" w:rsidRDefault="00000000" w:rsidRPr="00000000" w14:paraId="00000003">
      <w:pPr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highlight w:val="white"/>
        </w:rPr>
      </w:pPr>
      <w:r w:rsidDel="00000000" w:rsidR="00000000" w:rsidRPr="00000000">
        <w:rPr>
          <w:b w:val="1"/>
          <w:shd w:fill="fff2cc" w:val="clear"/>
          <w:rtl w:val="0"/>
        </w:rPr>
        <w:t xml:space="preserve">г. Москва</w:t>
      </w:r>
      <w:r w:rsidDel="00000000" w:rsidR="00000000" w:rsidRPr="00000000">
        <w:rPr>
          <w:highlight w:val="white"/>
          <w:rtl w:val="0"/>
        </w:rPr>
        <w:t xml:space="preserve">                                                                                               </w:t>
      </w:r>
      <w:r w:rsidDel="00000000" w:rsidR="00000000" w:rsidRPr="00000000">
        <w:rPr>
          <w:b w:val="1"/>
          <w:shd w:fill="fff2cc" w:val="clear"/>
          <w:rtl w:val="0"/>
        </w:rPr>
        <w:t xml:space="preserve">30 января 2023</w:t>
      </w:r>
      <w:r w:rsidDel="00000000" w:rsidR="00000000" w:rsidRPr="00000000">
        <w:rPr>
          <w:b w:val="1"/>
          <w:highlight w:val="white"/>
          <w:rtl w:val="0"/>
        </w:rPr>
        <w:t xml:space="preserve"> года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hd w:fill="fff2cc" w:val="clear"/>
        </w:rPr>
      </w:pPr>
      <w:r w:rsidDel="00000000" w:rsidR="00000000" w:rsidRPr="00000000">
        <w:rPr>
          <w:rtl w:val="0"/>
        </w:rPr>
        <w:t xml:space="preserve">Время проведения собрания: </w:t>
      </w:r>
      <w:r w:rsidDel="00000000" w:rsidR="00000000" w:rsidRPr="00000000">
        <w:rPr>
          <w:shd w:fill="fff2cc" w:val="clear"/>
          <w:rtl w:val="0"/>
        </w:rPr>
        <w:t xml:space="preserve">10:00–12:00</w:t>
      </w:r>
    </w:p>
    <w:p w:rsidR="00000000" w:rsidDel="00000000" w:rsidP="00000000" w:rsidRDefault="00000000" w:rsidRPr="00000000" w14:paraId="00000007">
      <w:pPr>
        <w:rPr>
          <w:shd w:fill="fff2cc" w:val="clear"/>
        </w:rPr>
      </w:pPr>
      <w:r w:rsidDel="00000000" w:rsidR="00000000" w:rsidRPr="00000000">
        <w:rPr>
          <w:rtl w:val="0"/>
        </w:rPr>
        <w:t xml:space="preserve">Место проведения собрания: </w:t>
      </w:r>
      <w:r w:rsidDel="00000000" w:rsidR="00000000" w:rsidRPr="00000000">
        <w:rPr>
          <w:shd w:fill="fff2cc" w:val="clear"/>
          <w:rtl w:val="0"/>
        </w:rPr>
        <w:t xml:space="preserve">Российская Федерация, г. Москва, ул. Большая Пирожная, д. 15, корп. Ы.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Присутствовали учредители Общества с ограниченной ответственностью «</w:t>
      </w:r>
      <w:r w:rsidDel="00000000" w:rsidR="00000000" w:rsidRPr="00000000">
        <w:rPr>
          <w:shd w:fill="fff2cc" w:val="clear"/>
          <w:rtl w:val="0"/>
        </w:rPr>
        <w:t xml:space="preserve">Чебурашка</w:t>
      </w:r>
      <w:r w:rsidDel="00000000" w:rsidR="00000000" w:rsidRPr="00000000">
        <w:rPr>
          <w:rtl w:val="0"/>
        </w:rPr>
        <w:t xml:space="preserve">» (далее — «Общество»):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Учредитель 1: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hd w:fill="fff2cc" w:val="clear"/>
          <w:rtl w:val="0"/>
        </w:rPr>
        <w:t xml:space="preserve">Успенский Геннадий Николаевич</w:t>
      </w:r>
      <w:r w:rsidDel="00000000" w:rsidR="00000000" w:rsidRPr="00000000">
        <w:rPr>
          <w:rtl w:val="0"/>
        </w:rPr>
        <w:t xml:space="preserve">, паспорт серии </w:t>
      </w:r>
      <w:r w:rsidDel="00000000" w:rsidR="00000000" w:rsidRPr="00000000">
        <w:rPr>
          <w:shd w:fill="fff2cc" w:val="clear"/>
          <w:rtl w:val="0"/>
        </w:rPr>
        <w:t xml:space="preserve">45 99</w:t>
      </w:r>
      <w:r w:rsidDel="00000000" w:rsidR="00000000" w:rsidRPr="00000000">
        <w:rPr>
          <w:rtl w:val="0"/>
        </w:rPr>
        <w:t xml:space="preserve"> № </w:t>
      </w:r>
      <w:r w:rsidDel="00000000" w:rsidR="00000000" w:rsidRPr="00000000">
        <w:rPr>
          <w:shd w:fill="fff2cc" w:val="clear"/>
          <w:rtl w:val="0"/>
        </w:rPr>
        <w:t xml:space="preserve">156498</w:t>
      </w:r>
      <w:r w:rsidDel="00000000" w:rsidR="00000000" w:rsidRPr="00000000">
        <w:rPr>
          <w:rtl w:val="0"/>
        </w:rPr>
        <w:t xml:space="preserve">, выдан </w:t>
      </w:r>
      <w:r w:rsidDel="00000000" w:rsidR="00000000" w:rsidRPr="00000000">
        <w:rPr>
          <w:shd w:fill="fff2cc" w:val="clear"/>
          <w:rtl w:val="0"/>
        </w:rPr>
        <w:t xml:space="preserve">Отделением по району Тимирязевский ОУФМС России по г. Москве в САО 1 апреля 2000</w:t>
      </w:r>
      <w:r w:rsidDel="00000000" w:rsidR="00000000" w:rsidRPr="00000000">
        <w:rPr>
          <w:highlight w:val="white"/>
          <w:rtl w:val="0"/>
        </w:rPr>
        <w:t xml:space="preserve"> года</w:t>
      </w:r>
      <w:r w:rsidDel="00000000" w:rsidR="00000000" w:rsidRPr="00000000">
        <w:rPr>
          <w:rtl w:val="0"/>
        </w:rPr>
        <w:t xml:space="preserve">, код подразделения </w:t>
      </w:r>
      <w:r w:rsidDel="00000000" w:rsidR="00000000" w:rsidRPr="00000000">
        <w:rPr>
          <w:shd w:fill="fff2cc" w:val="clear"/>
          <w:rtl w:val="0"/>
        </w:rPr>
        <w:t xml:space="preserve">770-110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Учредитель 2: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hd w:fill="fff2cc" w:val="clear"/>
          <w:rtl w:val="0"/>
        </w:rPr>
        <w:t xml:space="preserve">Филина Лариса Николаевна</w:t>
      </w:r>
      <w:r w:rsidDel="00000000" w:rsidR="00000000" w:rsidRPr="00000000">
        <w:rPr>
          <w:rtl w:val="0"/>
        </w:rPr>
        <w:t xml:space="preserve">, паспорт серии </w:t>
      </w:r>
      <w:r w:rsidDel="00000000" w:rsidR="00000000" w:rsidRPr="00000000">
        <w:rPr>
          <w:shd w:fill="fff2cc" w:val="clear"/>
          <w:rtl w:val="0"/>
        </w:rPr>
        <w:t xml:space="preserve">45 99</w:t>
      </w:r>
      <w:r w:rsidDel="00000000" w:rsidR="00000000" w:rsidRPr="00000000">
        <w:rPr>
          <w:rtl w:val="0"/>
        </w:rPr>
        <w:t xml:space="preserve"> № </w:t>
      </w:r>
      <w:r w:rsidDel="00000000" w:rsidR="00000000" w:rsidRPr="00000000">
        <w:rPr>
          <w:shd w:fill="fff2cc" w:val="clear"/>
          <w:rtl w:val="0"/>
        </w:rPr>
        <w:t xml:space="preserve">156499</w:t>
      </w:r>
      <w:r w:rsidDel="00000000" w:rsidR="00000000" w:rsidRPr="00000000">
        <w:rPr>
          <w:rtl w:val="0"/>
        </w:rPr>
        <w:t xml:space="preserve">, выдан </w:t>
      </w:r>
      <w:r w:rsidDel="00000000" w:rsidR="00000000" w:rsidRPr="00000000">
        <w:rPr>
          <w:shd w:fill="fff2cc" w:val="clear"/>
          <w:rtl w:val="0"/>
        </w:rPr>
        <w:t xml:space="preserve">Отделением по району Тимирязевский ОУФМС России по г. Москве в САО 1 апреля 2003</w:t>
      </w:r>
      <w:r w:rsidDel="00000000" w:rsidR="00000000" w:rsidRPr="00000000">
        <w:rPr>
          <w:highlight w:val="white"/>
          <w:rtl w:val="0"/>
        </w:rPr>
        <w:t xml:space="preserve"> года</w:t>
      </w:r>
      <w:r w:rsidDel="00000000" w:rsidR="00000000" w:rsidRPr="00000000">
        <w:rPr>
          <w:rtl w:val="0"/>
        </w:rPr>
        <w:t xml:space="preserve">, код подразделения </w:t>
      </w:r>
      <w:r w:rsidDel="00000000" w:rsidR="00000000" w:rsidRPr="00000000">
        <w:rPr>
          <w:shd w:fill="fff2cc" w:val="clear"/>
          <w:rtl w:val="0"/>
        </w:rPr>
        <w:t xml:space="preserve">770-110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Единогласно Председателем собрания учредителей был избран </w:t>
      </w:r>
      <w:r w:rsidDel="00000000" w:rsidR="00000000" w:rsidRPr="00000000">
        <w:rPr>
          <w:shd w:fill="fff2cc" w:val="clear"/>
          <w:rtl w:val="0"/>
        </w:rPr>
        <w:t xml:space="preserve">Успенский Геннадий Николаевич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Единогласно Секретарем собрания учредителей была избрана </w:t>
      </w:r>
      <w:r w:rsidDel="00000000" w:rsidR="00000000" w:rsidRPr="00000000">
        <w:rPr>
          <w:shd w:fill="fff2cc" w:val="clear"/>
          <w:rtl w:val="0"/>
        </w:rPr>
        <w:t xml:space="preserve">Филина Лариса Николаевна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Повестка для:</w:t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Определение способа удостоверения принятых общим собранием учредителей Общества решений и состав учредителей Общества, присутствовавших при их принятии.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Утверждение фирменного наименования Общества.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Определение места нахождения Общества.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Учреждение и регистрация Общества.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Подписание договора об учреждении Общества.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Утверждение устава Общества.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Определение уставного капитала Общества. Порядок внесения уставного капитала участниками.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Избрание единоличного исполнительного органа Общества.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Решили:</w:t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1. Определение способа удостоверения принятых общим собранием учредителей Общества решений и состав учредителей Общества, присутствовавших при их принятии.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Голосовали: «За» — 2 голоса (</w:t>
      </w:r>
      <w:r w:rsidDel="00000000" w:rsidR="00000000" w:rsidRPr="00000000">
        <w:rPr>
          <w:shd w:fill="fff2cc" w:val="clear"/>
          <w:rtl w:val="0"/>
        </w:rPr>
        <w:t xml:space="preserve">Успенский Г.Н., Филина Л.Н.</w:t>
      </w:r>
      <w:r w:rsidDel="00000000" w:rsidR="00000000" w:rsidRPr="00000000">
        <w:rPr>
          <w:rtl w:val="0"/>
        </w:rPr>
        <w:t xml:space="preserve">), «против» — 0 голосов, «воздержался» — 0 голосов. 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Решение принято единогласно. Голоса считала </w:t>
      </w:r>
      <w:r w:rsidDel="00000000" w:rsidR="00000000" w:rsidRPr="00000000">
        <w:rPr>
          <w:shd w:fill="fff2cc" w:val="clear"/>
          <w:rtl w:val="0"/>
        </w:rPr>
        <w:t xml:space="preserve">Филина Л.Н.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Решение, принятое по первому вопросу повестки дня: способом удостоверения принятых решений и состава учредителей Общества, присутствовавших при их принятии, является подписание протокола общего собрания учредителей всеми учредителями.</w:t>
      </w:r>
    </w:p>
    <w:p w:rsidR="00000000" w:rsidDel="00000000" w:rsidP="00000000" w:rsidRDefault="00000000" w:rsidRPr="00000000" w14:paraId="0000002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b w:val="1"/>
          <w:rtl w:val="0"/>
        </w:rPr>
        <w:t xml:space="preserve">2. Утверждение фирменного наименования Общества.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Голосовали: «За» — 2 голоса (</w:t>
      </w:r>
      <w:r w:rsidDel="00000000" w:rsidR="00000000" w:rsidRPr="00000000">
        <w:rPr>
          <w:shd w:fill="fff2cc" w:val="clear"/>
          <w:rtl w:val="0"/>
        </w:rPr>
        <w:t xml:space="preserve">Успенский Г.Н., Филина Л.Н.</w:t>
      </w:r>
      <w:r w:rsidDel="00000000" w:rsidR="00000000" w:rsidRPr="00000000">
        <w:rPr>
          <w:rtl w:val="0"/>
        </w:rPr>
        <w:t xml:space="preserve">), «против» — 0 голосов, «воздержался» — 0 голосов. 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Решение принято единогласно. Голоса считала </w:t>
      </w:r>
      <w:r w:rsidDel="00000000" w:rsidR="00000000" w:rsidRPr="00000000">
        <w:rPr>
          <w:shd w:fill="fff2cc" w:val="clear"/>
          <w:rtl w:val="0"/>
        </w:rPr>
        <w:t xml:space="preserve">Филина Л.Н.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Решение, принятое по второму вопросу повестки дня: полное фирменное наименование Общества: Общество с ограниченной ответственностью «</w:t>
      </w:r>
      <w:r w:rsidDel="00000000" w:rsidR="00000000" w:rsidRPr="00000000">
        <w:rPr>
          <w:shd w:fill="fff2cc" w:val="clear"/>
          <w:rtl w:val="0"/>
        </w:rPr>
        <w:t xml:space="preserve">Чебурашка</w:t>
      </w:r>
      <w:r w:rsidDel="00000000" w:rsidR="00000000" w:rsidRPr="00000000">
        <w:rPr>
          <w:rtl w:val="0"/>
        </w:rPr>
        <w:t xml:space="preserve">».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Сокращенное фирменное наименование Общества: ООО «</w:t>
      </w:r>
      <w:r w:rsidDel="00000000" w:rsidR="00000000" w:rsidRPr="00000000">
        <w:rPr>
          <w:shd w:fill="fff2cc" w:val="clear"/>
          <w:rtl w:val="0"/>
        </w:rPr>
        <w:t xml:space="preserve">Чебурашка</w:t>
      </w:r>
      <w:r w:rsidDel="00000000" w:rsidR="00000000" w:rsidRPr="00000000">
        <w:rPr>
          <w:rtl w:val="0"/>
        </w:rPr>
        <w:t xml:space="preserve">».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b w:val="1"/>
          <w:rtl w:val="0"/>
        </w:rPr>
        <w:t xml:space="preserve">3. Определение места нахождения Общества.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Голосовали: «За» — 2 голоса (</w:t>
      </w:r>
      <w:r w:rsidDel="00000000" w:rsidR="00000000" w:rsidRPr="00000000">
        <w:rPr>
          <w:shd w:fill="fff2cc" w:val="clear"/>
          <w:rtl w:val="0"/>
        </w:rPr>
        <w:t xml:space="preserve">Успенский Г.Н., Филина Л.Н.</w:t>
      </w:r>
      <w:r w:rsidDel="00000000" w:rsidR="00000000" w:rsidRPr="00000000">
        <w:rPr>
          <w:rtl w:val="0"/>
        </w:rPr>
        <w:t xml:space="preserve">), «против» — 0 голосов, «воздержался» — 0 голосов. 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Решение принято единогласно. Голоса считала </w:t>
      </w:r>
      <w:r w:rsidDel="00000000" w:rsidR="00000000" w:rsidRPr="00000000">
        <w:rPr>
          <w:shd w:fill="fff2cc" w:val="clear"/>
          <w:rtl w:val="0"/>
        </w:rPr>
        <w:t xml:space="preserve">Филина Л.Н.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Решение, принятое по третьему вопросу повестки дня: Адрес регистрации Общества: </w:t>
      </w:r>
      <w:r w:rsidDel="00000000" w:rsidR="00000000" w:rsidRPr="00000000">
        <w:rPr>
          <w:shd w:fill="fff2cc" w:val="clear"/>
          <w:rtl w:val="0"/>
        </w:rPr>
        <w:t xml:space="preserve">Российская Федерация, г. Москва, ул. Большая Пирожная, д. 15, корп. Ы</w:t>
      </w:r>
      <w:r w:rsidDel="00000000" w:rsidR="00000000" w:rsidRPr="00000000">
        <w:rPr>
          <w:highlight w:val="white"/>
          <w:rtl w:val="0"/>
        </w:rPr>
        <w:t xml:space="preserve">. </w:t>
      </w:r>
      <w:r w:rsidDel="00000000" w:rsidR="00000000" w:rsidRPr="00000000">
        <w:rPr>
          <w:rtl w:val="0"/>
        </w:rPr>
        <w:t xml:space="preserve">По данному адресу находится постоянно действующий исполнительный орган.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b w:val="1"/>
          <w:rtl w:val="0"/>
        </w:rPr>
        <w:t xml:space="preserve">4. Учреждение и регистрация Общества.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Голосовали: «За» — 2 голоса (</w:t>
      </w:r>
      <w:r w:rsidDel="00000000" w:rsidR="00000000" w:rsidRPr="00000000">
        <w:rPr>
          <w:shd w:fill="fff2cc" w:val="clear"/>
          <w:rtl w:val="0"/>
        </w:rPr>
        <w:t xml:space="preserve">Успенский Г.Н., Филина Л.Н.</w:t>
      </w:r>
      <w:r w:rsidDel="00000000" w:rsidR="00000000" w:rsidRPr="00000000">
        <w:rPr>
          <w:rtl w:val="0"/>
        </w:rPr>
        <w:t xml:space="preserve">), «против» — 0 голосов, «воздержался» — 0 голосов. 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Решение принято единогласно. Голоса считала </w:t>
      </w:r>
      <w:r w:rsidDel="00000000" w:rsidR="00000000" w:rsidRPr="00000000">
        <w:rPr>
          <w:shd w:fill="fff2cc" w:val="clear"/>
          <w:rtl w:val="0"/>
        </w:rPr>
        <w:t xml:space="preserve">Филина Л.Н.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Решение, принятое по четвертому вопросу повестки дня: учредить и зарегистрировать Общество по адресу: </w:t>
      </w:r>
      <w:r w:rsidDel="00000000" w:rsidR="00000000" w:rsidRPr="00000000">
        <w:rPr>
          <w:shd w:fill="fff2cc" w:val="clear"/>
          <w:rtl w:val="0"/>
        </w:rPr>
        <w:t xml:space="preserve">Российская Федерация, г. Москва, ул. Большая Пирожная, д. 15, корп. Ы.</w:t>
      </w:r>
      <w:r w:rsidDel="00000000" w:rsidR="00000000" w:rsidRPr="00000000">
        <w:rPr>
          <w:rtl w:val="0"/>
        </w:rPr>
        <w:t xml:space="preserve"> При государственной регистрации юридического лица все учредители общества выступают заявителями.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b w:val="1"/>
          <w:rtl w:val="0"/>
        </w:rPr>
        <w:t xml:space="preserve">5. Подписание договора об учреждении Общества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Голосовали: «За» — 2 голоса (</w:t>
      </w:r>
      <w:r w:rsidDel="00000000" w:rsidR="00000000" w:rsidRPr="00000000">
        <w:rPr>
          <w:shd w:fill="fff2cc" w:val="clear"/>
          <w:rtl w:val="0"/>
        </w:rPr>
        <w:t xml:space="preserve">Успенский Г.Н., Филина Л.Н.</w:t>
      </w:r>
      <w:r w:rsidDel="00000000" w:rsidR="00000000" w:rsidRPr="00000000">
        <w:rPr>
          <w:rtl w:val="0"/>
        </w:rPr>
        <w:t xml:space="preserve">), «против» — 0 голосов, «воздержался» — 0 голосов. 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Решение принято единогласно. Голоса считала </w:t>
      </w:r>
      <w:r w:rsidDel="00000000" w:rsidR="00000000" w:rsidRPr="00000000">
        <w:rPr>
          <w:shd w:fill="fff2cc" w:val="clear"/>
          <w:rtl w:val="0"/>
        </w:rPr>
        <w:t xml:space="preserve">Филина Л.Н.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Решение, принятое по пятому вопросу повестки дня: подписать договор об учреждении Общества.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6. Утверждение устава Общества.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Голосовали: «За» — 2 голоса (</w:t>
      </w:r>
      <w:r w:rsidDel="00000000" w:rsidR="00000000" w:rsidRPr="00000000">
        <w:rPr>
          <w:shd w:fill="fff2cc" w:val="clear"/>
          <w:rtl w:val="0"/>
        </w:rPr>
        <w:t xml:space="preserve">Успенский Г.Н., Филина Л.Н.</w:t>
      </w:r>
      <w:r w:rsidDel="00000000" w:rsidR="00000000" w:rsidRPr="00000000">
        <w:rPr>
          <w:rtl w:val="0"/>
        </w:rPr>
        <w:t xml:space="preserve">), «против» — 0 голосов, «воздержался» — 0 голосов. 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Решение принято единогласно. Голоса считала </w:t>
      </w:r>
      <w:r w:rsidDel="00000000" w:rsidR="00000000" w:rsidRPr="00000000">
        <w:rPr>
          <w:shd w:fill="fff2cc" w:val="clear"/>
          <w:rtl w:val="0"/>
        </w:rPr>
        <w:t xml:space="preserve">Филина Л.Н.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Решение, принятое по шестому вопросу повестки дня: утвердить устав Общества.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b w:val="1"/>
          <w:rtl w:val="0"/>
        </w:rPr>
        <w:t xml:space="preserve">7. Определение размера уставного капитала Общества. Порядок внесения уставного капитала учредителями.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Голосовали: «За» — 2 голоса (</w:t>
      </w:r>
      <w:r w:rsidDel="00000000" w:rsidR="00000000" w:rsidRPr="00000000">
        <w:rPr>
          <w:shd w:fill="fff2cc" w:val="clear"/>
          <w:rtl w:val="0"/>
        </w:rPr>
        <w:t xml:space="preserve">Успенский Г.Н., Филина Л.Н.</w:t>
      </w:r>
      <w:r w:rsidDel="00000000" w:rsidR="00000000" w:rsidRPr="00000000">
        <w:rPr>
          <w:rtl w:val="0"/>
        </w:rPr>
        <w:t xml:space="preserve">), «против» — 0 голосов, «воздержался» — 0 голосов. </w:t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Решение принято единогласно. Голоса считала </w:t>
      </w:r>
      <w:r w:rsidDel="00000000" w:rsidR="00000000" w:rsidRPr="00000000">
        <w:rPr>
          <w:shd w:fill="fff2cc" w:val="clear"/>
          <w:rtl w:val="0"/>
        </w:rPr>
        <w:t xml:space="preserve">Филина Л.Н.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Решение, принятое по седьмому вопросу повестки дня: определить уставной капитал Общества в размере </w:t>
      </w:r>
      <w:r w:rsidDel="00000000" w:rsidR="00000000" w:rsidRPr="00000000">
        <w:rPr>
          <w:shd w:fill="fff2cc" w:val="clear"/>
          <w:rtl w:val="0"/>
        </w:rPr>
        <w:t xml:space="preserve">10 000 рублей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Уставный капитал Общества состоит из номинальной стоимости следующих долей участников: </w:t>
      </w:r>
    </w:p>
    <w:p w:rsidR="00000000" w:rsidDel="00000000" w:rsidP="00000000" w:rsidRDefault="00000000" w:rsidRPr="00000000" w14:paraId="00000041">
      <w:pPr>
        <w:numPr>
          <w:ilvl w:val="1"/>
          <w:numId w:val="2"/>
        </w:numPr>
        <w:ind w:left="1440" w:hanging="360"/>
      </w:pPr>
      <w:r w:rsidDel="00000000" w:rsidR="00000000" w:rsidRPr="00000000">
        <w:rPr>
          <w:shd w:fill="fff2cc" w:val="clear"/>
          <w:rtl w:val="0"/>
        </w:rPr>
        <w:t xml:space="preserve">Успенский Геннадий Николаевич</w:t>
      </w:r>
      <w:r w:rsidDel="00000000" w:rsidR="00000000" w:rsidRPr="00000000">
        <w:rPr>
          <w:rtl w:val="0"/>
        </w:rPr>
        <w:t xml:space="preserve">, вклад номинальной стоимостью </w:t>
      </w:r>
      <w:r w:rsidDel="00000000" w:rsidR="00000000" w:rsidRPr="00000000">
        <w:rPr>
          <w:shd w:fill="fff2cc" w:val="clear"/>
          <w:rtl w:val="0"/>
        </w:rPr>
        <w:t xml:space="preserve">6 000</w:t>
      </w:r>
      <w:r w:rsidDel="00000000" w:rsidR="00000000" w:rsidRPr="00000000">
        <w:rPr>
          <w:rtl w:val="0"/>
        </w:rPr>
        <w:t xml:space="preserve"> рублей, что составляет </w:t>
      </w:r>
      <w:r w:rsidDel="00000000" w:rsidR="00000000" w:rsidRPr="00000000">
        <w:rPr>
          <w:shd w:fill="fff2cc" w:val="clear"/>
          <w:rtl w:val="0"/>
        </w:rPr>
        <w:t xml:space="preserve">60%</w:t>
      </w:r>
      <w:r w:rsidDel="00000000" w:rsidR="00000000" w:rsidRPr="00000000">
        <w:rPr>
          <w:rtl w:val="0"/>
        </w:rPr>
        <w:t xml:space="preserve"> уставного капитала. Вклад подлежит внесению деньгами.</w:t>
      </w:r>
    </w:p>
    <w:p w:rsidR="00000000" w:rsidDel="00000000" w:rsidP="00000000" w:rsidRDefault="00000000" w:rsidRPr="00000000" w14:paraId="00000042">
      <w:pPr>
        <w:numPr>
          <w:ilvl w:val="1"/>
          <w:numId w:val="2"/>
        </w:numPr>
        <w:ind w:left="1440" w:hanging="360"/>
      </w:pPr>
      <w:r w:rsidDel="00000000" w:rsidR="00000000" w:rsidRPr="00000000">
        <w:rPr>
          <w:shd w:fill="fff2cc" w:val="clear"/>
          <w:rtl w:val="0"/>
        </w:rPr>
        <w:t xml:space="preserve">Филина Лариса Николаевна</w:t>
      </w:r>
      <w:r w:rsidDel="00000000" w:rsidR="00000000" w:rsidRPr="00000000">
        <w:rPr>
          <w:rtl w:val="0"/>
        </w:rPr>
        <w:t xml:space="preserve">, вклад номинальной стоимостью </w:t>
      </w:r>
      <w:r w:rsidDel="00000000" w:rsidR="00000000" w:rsidRPr="00000000">
        <w:rPr>
          <w:shd w:fill="fff2cc" w:val="clear"/>
          <w:rtl w:val="0"/>
        </w:rPr>
        <w:t xml:space="preserve">4 000</w:t>
      </w:r>
      <w:r w:rsidDel="00000000" w:rsidR="00000000" w:rsidRPr="00000000">
        <w:rPr>
          <w:rtl w:val="0"/>
        </w:rPr>
        <w:t xml:space="preserve"> рублей, что составляет </w:t>
      </w:r>
      <w:r w:rsidDel="00000000" w:rsidR="00000000" w:rsidRPr="00000000">
        <w:rPr>
          <w:shd w:fill="fff2cc" w:val="clear"/>
          <w:rtl w:val="0"/>
        </w:rPr>
        <w:t xml:space="preserve">40%</w:t>
      </w:r>
      <w:r w:rsidDel="00000000" w:rsidR="00000000" w:rsidRPr="00000000">
        <w:rPr>
          <w:rtl w:val="0"/>
        </w:rPr>
        <w:t xml:space="preserve"> уставного капитала. Вклад подлежит внесению деньгами.</w:t>
      </w:r>
    </w:p>
    <w:p w:rsidR="00000000" w:rsidDel="00000000" w:rsidP="00000000" w:rsidRDefault="00000000" w:rsidRPr="00000000" w14:paraId="00000043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Каждый учредитель общества должен оплатить полностью свою долю в уставном капитале общества в течение срока, который определен договором об учреждении общества. Срок такой оплаты не может превышать четыре месяца с момента государственной регистрации Общества. При этом доля каждого учредителя Общества может быть оплачена по цене не ниже ее номинальной стоимости. 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b w:val="1"/>
          <w:rtl w:val="0"/>
        </w:rPr>
        <w:t xml:space="preserve">8. Избрание единоличного исполнительного органа Общества.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Голосовали: «За» — 2 голоса (</w:t>
      </w:r>
      <w:r w:rsidDel="00000000" w:rsidR="00000000" w:rsidRPr="00000000">
        <w:rPr>
          <w:shd w:fill="fff2cc" w:val="clear"/>
          <w:rtl w:val="0"/>
        </w:rPr>
        <w:t xml:space="preserve">Успенский Г.Н., Филина Л.Н.</w:t>
      </w:r>
      <w:r w:rsidDel="00000000" w:rsidR="00000000" w:rsidRPr="00000000">
        <w:rPr>
          <w:rtl w:val="0"/>
        </w:rPr>
        <w:t xml:space="preserve">), «против» — 0 голосов, «воздержался» — 0 голосов. </w:t>
      </w:r>
    </w:p>
    <w:p w:rsidR="00000000" w:rsidDel="00000000" w:rsidP="00000000" w:rsidRDefault="00000000" w:rsidRPr="00000000" w14:paraId="00000047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Решение принято единогласно. Голоса считала </w:t>
      </w:r>
      <w:r w:rsidDel="00000000" w:rsidR="00000000" w:rsidRPr="00000000">
        <w:rPr>
          <w:shd w:fill="fff2cc" w:val="clear"/>
          <w:rtl w:val="0"/>
        </w:rPr>
        <w:t xml:space="preserve">Филина Л.Н.</w:t>
      </w:r>
    </w:p>
    <w:p w:rsidR="00000000" w:rsidDel="00000000" w:rsidP="00000000" w:rsidRDefault="00000000" w:rsidRPr="00000000" w14:paraId="00000048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Решение, принятое по восьмому вопросу повестки дня: единоличным исполнительным органом Общества является — </w:t>
      </w:r>
      <w:r w:rsidDel="00000000" w:rsidR="00000000" w:rsidRPr="00000000">
        <w:rPr>
          <w:shd w:fill="fff2cc" w:val="clear"/>
          <w:rtl w:val="0"/>
        </w:rPr>
        <w:t xml:space="preserve">генеральный директор Успенский Геннадий Николаевич</w:t>
      </w:r>
      <w:r w:rsidDel="00000000" w:rsidR="00000000" w:rsidRPr="00000000">
        <w:rPr>
          <w:rtl w:val="0"/>
        </w:rPr>
        <w:t xml:space="preserve"> со сроком полномочий </w:t>
      </w:r>
      <w:r w:rsidDel="00000000" w:rsidR="00000000" w:rsidRPr="00000000">
        <w:rPr>
          <w:shd w:fill="fff2cc" w:val="clear"/>
          <w:rtl w:val="0"/>
        </w:rPr>
        <w:t xml:space="preserve">5 лет</w:t>
      </w:r>
      <w:r w:rsidDel="00000000" w:rsidR="00000000" w:rsidRPr="00000000">
        <w:rPr>
          <w:rtl w:val="0"/>
        </w:rPr>
        <w:t xml:space="preserve">. Заключить трудовой договор с </w:t>
      </w:r>
      <w:r w:rsidDel="00000000" w:rsidR="00000000" w:rsidRPr="00000000">
        <w:rPr>
          <w:shd w:fill="fff2cc" w:val="clear"/>
          <w:rtl w:val="0"/>
        </w:rPr>
        <w:t xml:space="preserve">Успенским Г.Н.</w:t>
      </w:r>
      <w:r w:rsidDel="00000000" w:rsidR="00000000" w:rsidRPr="00000000">
        <w:rPr>
          <w:rtl w:val="0"/>
        </w:rPr>
        <w:t xml:space="preserve"> на срок с момента государственной регистрации Общества. От имени Общества трудовой договор подписывает </w:t>
      </w:r>
      <w:r w:rsidDel="00000000" w:rsidR="00000000" w:rsidRPr="00000000">
        <w:rPr>
          <w:shd w:fill="fff2cc" w:val="clear"/>
          <w:rtl w:val="0"/>
        </w:rPr>
        <w:t xml:space="preserve">Филина Лариса Николаевна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b w:val="1"/>
          <w:rtl w:val="0"/>
        </w:rPr>
        <w:t xml:space="preserve">Председатель собрания: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hd w:fill="fff2cc" w:val="clear"/>
          <w:rtl w:val="0"/>
        </w:rPr>
        <w:t xml:space="preserve">Успенский Геннадий Николаевич</w:t>
      </w:r>
      <w:r w:rsidDel="00000000" w:rsidR="00000000" w:rsidRPr="00000000">
        <w:rPr>
          <w:rtl w:val="0"/>
        </w:rPr>
        <w:t xml:space="preserve"> ___________________ </w:t>
      </w:r>
    </w:p>
    <w:p w:rsidR="00000000" w:rsidDel="00000000" w:rsidP="00000000" w:rsidRDefault="00000000" w:rsidRPr="00000000" w14:paraId="0000004B">
      <w:pPr>
        <w:rPr>
          <w:sz w:val="18"/>
          <w:szCs w:val="18"/>
        </w:rPr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</w:t>
      </w:r>
      <w:r w:rsidDel="00000000" w:rsidR="00000000" w:rsidRPr="00000000">
        <w:rPr>
          <w:sz w:val="18"/>
          <w:szCs w:val="18"/>
          <w:rtl w:val="0"/>
        </w:rPr>
        <w:t xml:space="preserve">подпись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b w:val="1"/>
          <w:rtl w:val="0"/>
        </w:rPr>
        <w:t xml:space="preserve">Секретарь собрания: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hd w:fill="fff2cc" w:val="clear"/>
          <w:rtl w:val="0"/>
        </w:rPr>
        <w:t xml:space="preserve">Филина Лариса Николаевна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___________________ 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</w:t>
      </w:r>
      <w:r w:rsidDel="00000000" w:rsidR="00000000" w:rsidRPr="00000000">
        <w:rPr>
          <w:sz w:val="18"/>
          <w:szCs w:val="18"/>
          <w:rtl w:val="0"/>
        </w:rPr>
        <w:t xml:space="preserve">подпись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b w:val="1"/>
          <w:rtl w:val="0"/>
        </w:rPr>
        <w:t xml:space="preserve">Подписи Учредителей: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Своей подписью подтверждаю факт участия в общем собрании учредителей, голосовал по всем вопросам повестки дня, с содержанием протокола и принятыми решениями ознакомлен, возражений не имею.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sz w:val="18"/>
          <w:szCs w:val="18"/>
        </w:rPr>
      </w:pPr>
      <w:r w:rsidDel="00000000" w:rsidR="00000000" w:rsidRPr="00000000">
        <w:rPr>
          <w:rtl w:val="0"/>
        </w:rPr>
        <w:t xml:space="preserve">Успенский Геннадий Николаевич ___________________</w:t>
      </w:r>
      <w:r w:rsidDel="00000000" w:rsidR="00000000" w:rsidRPr="00000000">
        <w:rPr>
          <w:sz w:val="18"/>
          <w:szCs w:val="18"/>
          <w:rtl w:val="0"/>
        </w:rPr>
        <w:t xml:space="preserve">(подпись)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sz w:val="18"/>
          <w:szCs w:val="18"/>
        </w:rPr>
      </w:pPr>
      <w:r w:rsidDel="00000000" w:rsidR="00000000" w:rsidRPr="00000000">
        <w:rPr>
          <w:rtl w:val="0"/>
        </w:rPr>
        <w:t xml:space="preserve">Филина Лариса Николаевна ___________________</w:t>
      </w:r>
      <w:r w:rsidDel="00000000" w:rsidR="00000000" w:rsidRPr="00000000">
        <w:rPr>
          <w:sz w:val="18"/>
          <w:szCs w:val="18"/>
          <w:rtl w:val="0"/>
        </w:rPr>
        <w:t xml:space="preserve">(подпись)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