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831C78" w:rsidRPr="00D260F3" w:rsidTr="00172FC0">
        <w:trPr>
          <w:gridAfter w:val="1"/>
          <w:wAfter w:w="8" w:type="dxa"/>
        </w:trPr>
        <w:tc>
          <w:tcPr>
            <w:tcW w:w="3557" w:type="dxa"/>
            <w:gridSpan w:val="7"/>
          </w:tcPr>
          <w:p w:rsidR="00831C78" w:rsidRPr="00D260F3" w:rsidRDefault="00831C78" w:rsidP="00831C78">
            <w:pPr>
              <w:rPr>
                <w:sz w:val="20"/>
              </w:rPr>
            </w:pPr>
          </w:p>
        </w:tc>
        <w:tc>
          <w:tcPr>
            <w:tcW w:w="6508" w:type="dxa"/>
            <w:gridSpan w:val="5"/>
            <w:shd w:val="clear" w:color="auto" w:fill="auto"/>
          </w:tcPr>
          <w:p w:rsidR="00831C78" w:rsidRDefault="00831C78" w:rsidP="00172FC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831C78" w:rsidRPr="00580FC5" w:rsidRDefault="00831C78" w:rsidP="00172FC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</w:p>
          <w:p w:rsidR="00831C78" w:rsidRPr="00BC3336" w:rsidRDefault="00831C78" w:rsidP="00172FC0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831C78" w:rsidRDefault="00831C78" w:rsidP="00172FC0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  <w:p w:rsidR="00831C78" w:rsidRPr="007F55FA" w:rsidRDefault="00831C78" w:rsidP="00172FC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31C78" w:rsidRPr="00D260F3" w:rsidRDefault="00831C78" w:rsidP="00172FC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 xml:space="preserve">адрес </w:t>
            </w:r>
          </w:p>
        </w:tc>
      </w:tr>
      <w:tr w:rsidR="00831C78" w:rsidRPr="00D260F3" w:rsidTr="00172FC0">
        <w:tc>
          <w:tcPr>
            <w:tcW w:w="10073" w:type="dxa"/>
            <w:gridSpan w:val="13"/>
            <w:shd w:val="clear" w:color="auto" w:fill="auto"/>
          </w:tcPr>
          <w:p w:rsidR="00831C78" w:rsidRPr="00D260F3" w:rsidRDefault="00831C78" w:rsidP="00172FC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ЗАЯВКА</w:t>
            </w:r>
          </w:p>
        </w:tc>
      </w:tr>
      <w:tr w:rsidR="00831C78" w:rsidRPr="00D260F3" w:rsidTr="00172FC0">
        <w:tc>
          <w:tcPr>
            <w:tcW w:w="2835" w:type="dxa"/>
            <w:gridSpan w:val="3"/>
            <w:shd w:val="clear" w:color="auto" w:fill="auto"/>
          </w:tcPr>
          <w:p w:rsidR="00831C78" w:rsidRPr="00D260F3" w:rsidRDefault="00831C78" w:rsidP="00172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831C78" w:rsidRPr="00D260F3" w:rsidRDefault="00831C78" w:rsidP="00172FC0">
            <w:pPr>
              <w:jc w:val="both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31C78" w:rsidRPr="00D260F3" w:rsidRDefault="00831C78" w:rsidP="00172FC0">
            <w:pPr>
              <w:jc w:val="both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31C78" w:rsidRPr="00D260F3" w:rsidRDefault="00831C78" w:rsidP="00172FC0">
            <w:pPr>
              <w:jc w:val="both"/>
              <w:rPr>
                <w:sz w:val="20"/>
                <w:szCs w:val="20"/>
              </w:rPr>
            </w:pPr>
          </w:p>
        </w:tc>
      </w:tr>
      <w:tr w:rsidR="00831C78" w:rsidRPr="00D260F3" w:rsidTr="00172FC0">
        <w:tc>
          <w:tcPr>
            <w:tcW w:w="10073" w:type="dxa"/>
            <w:gridSpan w:val="13"/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20"/>
              </w:rPr>
            </w:pPr>
            <w:r w:rsidRPr="00D260F3">
              <w:rPr>
                <w:sz w:val="20"/>
              </w:rPr>
              <w:t xml:space="preserve">на проведение сертификации продукции </w:t>
            </w:r>
          </w:p>
          <w:p w:rsidR="00831C78" w:rsidRPr="00D260F3" w:rsidRDefault="00831C78" w:rsidP="00172FC0">
            <w:pPr>
              <w:jc w:val="center"/>
              <w:rPr>
                <w:sz w:val="20"/>
                <w:szCs w:val="20"/>
              </w:rPr>
            </w:pPr>
            <w:r w:rsidRPr="00D260F3">
              <w:rPr>
                <w:sz w:val="20"/>
              </w:rPr>
              <w:t xml:space="preserve">на соответствие требованиям </w:t>
            </w:r>
            <w:r w:rsidRPr="00D260F3">
              <w:rPr>
                <w:sz w:val="20"/>
                <w:szCs w:val="20"/>
              </w:rPr>
              <w:t>нормативного(</w:t>
            </w:r>
            <w:proofErr w:type="spellStart"/>
            <w:r w:rsidRPr="00D260F3">
              <w:rPr>
                <w:sz w:val="20"/>
                <w:szCs w:val="20"/>
              </w:rPr>
              <w:t>ых</w:t>
            </w:r>
            <w:proofErr w:type="spellEnd"/>
            <w:r w:rsidRPr="00D260F3">
              <w:rPr>
                <w:sz w:val="20"/>
                <w:szCs w:val="20"/>
              </w:rPr>
              <w:t>) документа(</w:t>
            </w:r>
            <w:proofErr w:type="spellStart"/>
            <w:r w:rsidRPr="00D260F3">
              <w:rPr>
                <w:sz w:val="20"/>
                <w:szCs w:val="20"/>
              </w:rPr>
              <w:t>ов</w:t>
            </w:r>
            <w:proofErr w:type="spellEnd"/>
            <w:r w:rsidRPr="00D260F3">
              <w:rPr>
                <w:sz w:val="20"/>
                <w:szCs w:val="20"/>
              </w:rPr>
              <w:t>)</w:t>
            </w:r>
          </w:p>
        </w:tc>
      </w:tr>
      <w:tr w:rsidR="00831C78" w:rsidRPr="00D260F3" w:rsidTr="00172FC0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Заявитель:</w:t>
            </w:r>
          </w:p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</w:p>
        </w:tc>
      </w:tr>
      <w:tr w:rsidR="00831C78" w:rsidRPr="00D260F3" w:rsidTr="00172FC0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полное наименование заявителя/</w:t>
            </w:r>
            <w:r w:rsidRPr="00D260F3">
              <w:t xml:space="preserve"> </w:t>
            </w:r>
            <w:r w:rsidRPr="00D260F3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831C78" w:rsidRPr="00D260F3" w:rsidTr="00172FC0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rPr>
                <w:sz w:val="16"/>
                <w:szCs w:val="16"/>
              </w:rPr>
            </w:pPr>
          </w:p>
        </w:tc>
      </w:tr>
      <w:tr w:rsidR="00831C78" w:rsidRPr="00D260F3" w:rsidTr="00172FC0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</w:t>
            </w:r>
          </w:p>
        </w:tc>
      </w:tr>
      <w:tr w:rsidR="00831C78" w:rsidRPr="00D260F3" w:rsidTr="00172FC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31C78" w:rsidRPr="00D260F3" w:rsidTr="00172FC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D260F3">
              <w:rPr>
                <w:sz w:val="16"/>
                <w:szCs w:val="16"/>
              </w:rPr>
              <w:t>языке)/</w:t>
            </w:r>
            <w:proofErr w:type="gramEnd"/>
            <w:r w:rsidRPr="00D260F3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831C78" w:rsidRPr="00D260F3" w:rsidTr="00172FC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31C78" w:rsidRPr="00D260F3" w:rsidTr="00172FC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20"/>
                <w:szCs w:val="20"/>
              </w:rPr>
            </w:pPr>
            <w:r w:rsidRPr="00D260F3">
              <w:rPr>
                <w:rFonts w:ascii="Tahoma" w:hAnsi="Tahoma" w:cs="Tahoma"/>
                <w:sz w:val="16"/>
                <w:szCs w:val="16"/>
              </w:rPr>
              <w:t>﻿</w:t>
            </w:r>
            <w:r w:rsidRPr="00D260F3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831C78" w:rsidRPr="00D260F3" w:rsidTr="00172FC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31C78" w:rsidRPr="00D260F3" w:rsidTr="00172FC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31C78" w:rsidRPr="00D260F3" w:rsidTr="00172FC0">
        <w:tc>
          <w:tcPr>
            <w:tcW w:w="10073" w:type="dxa"/>
            <w:gridSpan w:val="13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В лице:</w:t>
            </w:r>
          </w:p>
        </w:tc>
      </w:tr>
      <w:tr w:rsidR="00831C78" w:rsidRPr="00D260F3" w:rsidTr="00172FC0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79148916" w:edGrp="everyone" w:colFirst="0" w:colLast="0"/>
          </w:p>
        </w:tc>
      </w:tr>
      <w:permEnd w:id="1179148916"/>
      <w:tr w:rsidR="00831C78" w:rsidRPr="00D260F3" w:rsidTr="00172FC0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831C78" w:rsidRPr="00D260F3" w:rsidTr="00172FC0">
        <w:tc>
          <w:tcPr>
            <w:tcW w:w="10073" w:type="dxa"/>
            <w:gridSpan w:val="13"/>
            <w:shd w:val="clear" w:color="auto" w:fill="auto"/>
          </w:tcPr>
          <w:p w:rsidR="00831C78" w:rsidRPr="00D260F3" w:rsidRDefault="00831C78" w:rsidP="00172FC0">
            <w:pPr>
              <w:rPr>
                <w:sz w:val="16"/>
                <w:szCs w:val="16"/>
              </w:rPr>
            </w:pPr>
            <w:r w:rsidRPr="00D260F3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831C78" w:rsidRPr="00D260F3" w:rsidTr="00172FC0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92519323" w:edGrp="everyone" w:colFirst="0" w:colLast="0"/>
          </w:p>
        </w:tc>
      </w:tr>
      <w:permEnd w:id="1992519323"/>
      <w:tr w:rsidR="00831C78" w:rsidRPr="00D260F3" w:rsidTr="00172FC0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both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831C78" w:rsidRPr="00D260F3" w:rsidRDefault="00831C78" w:rsidP="00172FC0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831C78" w:rsidRPr="00D260F3" w:rsidTr="00172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78" w:rsidRPr="00D260F3" w:rsidRDefault="00831C78" w:rsidP="00172FC0">
            <w:pPr>
              <w:rPr>
                <w:sz w:val="16"/>
                <w:szCs w:val="16"/>
              </w:rPr>
            </w:pPr>
            <w:r w:rsidRPr="00D260F3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831C78" w:rsidRPr="00D260F3" w:rsidTr="00172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84352242" w:edGrp="everyone" w:colFirst="0" w:colLast="0"/>
          </w:p>
        </w:tc>
      </w:tr>
      <w:permEnd w:id="684352242"/>
      <w:tr w:rsidR="00831C78" w:rsidRPr="00D260F3" w:rsidTr="00172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20"/>
                <w:szCs w:val="20"/>
              </w:rPr>
            </w:pPr>
            <w:r w:rsidRPr="00D260F3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831C78" w:rsidRPr="00D260F3" w:rsidTr="00172FC0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permStart w:id="161876845" w:edGrp="everyone" w:colFirst="1" w:colLast="1"/>
            <w:r w:rsidRPr="00D260F3">
              <w:rPr>
                <w:b/>
                <w:sz w:val="20"/>
                <w:szCs w:val="20"/>
              </w:rPr>
              <w:t>Код ОКПД 2: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831C78" w:rsidRPr="00D260F3" w:rsidRDefault="00831C78" w:rsidP="00172FC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31C78" w:rsidRPr="00D260F3" w:rsidTr="00172FC0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permStart w:id="1973376882" w:edGrp="everyone" w:colFirst="1" w:colLast="1"/>
            <w:permEnd w:id="161876845"/>
            <w:r w:rsidRPr="00D260F3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73376882"/>
      <w:tr w:rsidR="00831C78" w:rsidRPr="00D260F3" w:rsidTr="00172FC0">
        <w:trPr>
          <w:trHeight w:val="92"/>
        </w:trPr>
        <w:tc>
          <w:tcPr>
            <w:tcW w:w="2091" w:type="dxa"/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rFonts w:eastAsia="Calibri"/>
                <w:sz w:val="20"/>
                <w:szCs w:val="20"/>
              </w:rPr>
            </w:pPr>
            <w:r w:rsidRPr="00D260F3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831C78" w:rsidRPr="00D260F3" w:rsidTr="00172FC0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831C78" w:rsidRPr="00D260F3" w:rsidTr="00172FC0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831C78" w:rsidRPr="00D260F3" w:rsidTr="00172FC0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831C78" w:rsidRPr="00D260F3" w:rsidTr="00172FC0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31C78" w:rsidRPr="00D260F3" w:rsidTr="00172FC0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D260F3">
              <w:rPr>
                <w:sz w:val="16"/>
                <w:szCs w:val="16"/>
              </w:rPr>
              <w:t>языке)/</w:t>
            </w:r>
            <w:proofErr w:type="gramEnd"/>
            <w:r w:rsidRPr="00D260F3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831C78" w:rsidRPr="00D260F3" w:rsidTr="00172FC0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31C78" w:rsidRPr="00D260F3" w:rsidTr="00172FC0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31C78" w:rsidRPr="00D260F3" w:rsidRDefault="00831C78" w:rsidP="00172FC0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20"/>
                <w:szCs w:val="20"/>
              </w:rPr>
            </w:pPr>
            <w:r w:rsidRPr="00D260F3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831C78" w:rsidRPr="00D260F3" w:rsidTr="00172FC0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831C78" w:rsidRPr="00D260F3" w:rsidTr="00172FC0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371536455" w:edGrp="everyone" w:colFirst="0" w:colLast="0"/>
          </w:p>
        </w:tc>
      </w:tr>
      <w:permEnd w:id="371536455"/>
      <w:tr w:rsidR="00831C78" w:rsidRPr="00D260F3" w:rsidTr="00172FC0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831C78" w:rsidRPr="00D260F3" w:rsidTr="00172FC0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permStart w:id="1153386145" w:edGrp="everyone" w:colFirst="1" w:colLast="1"/>
            <w:r w:rsidRPr="00D260F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31C78" w:rsidRPr="00D260F3" w:rsidTr="00172FC0">
        <w:tc>
          <w:tcPr>
            <w:tcW w:w="10073" w:type="dxa"/>
            <w:gridSpan w:val="13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Перечень</w:t>
            </w:r>
            <w:permEnd w:id="1153386145"/>
            <w:r w:rsidRPr="00D260F3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831C78" w:rsidRPr="00D260F3" w:rsidTr="00172FC0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99696941" w:edGrp="everyone" w:colFirst="0" w:colLast="0"/>
          </w:p>
        </w:tc>
      </w:tr>
    </w:tbl>
    <w:permEnd w:id="299696941"/>
    <w:p w:rsidR="00831C78" w:rsidRPr="00D260F3" w:rsidRDefault="00831C78" w:rsidP="00831C78">
      <w:pPr>
        <w:jc w:val="center"/>
        <w:rPr>
          <w:sz w:val="8"/>
          <w:szCs w:val="16"/>
        </w:rPr>
      </w:pPr>
      <w:r w:rsidRPr="00D260F3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831C78" w:rsidRPr="00D260F3" w:rsidTr="00172FC0">
        <w:tc>
          <w:tcPr>
            <w:tcW w:w="5000" w:type="pct"/>
            <w:gridSpan w:val="3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831C78" w:rsidRPr="00D260F3" w:rsidTr="00172FC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42999545" w:edGrp="everyone" w:colFirst="0" w:colLast="0"/>
          </w:p>
        </w:tc>
      </w:tr>
      <w:permEnd w:id="1442999545"/>
      <w:tr w:rsidR="00831C78" w:rsidRPr="00D260F3" w:rsidTr="00172FC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831C78" w:rsidRPr="00D260F3" w:rsidTr="00172FC0">
        <w:tc>
          <w:tcPr>
            <w:tcW w:w="5000" w:type="pct"/>
            <w:gridSpan w:val="3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831C78" w:rsidRPr="00D260F3" w:rsidTr="00172FC0">
        <w:tc>
          <w:tcPr>
            <w:tcW w:w="5000" w:type="pct"/>
            <w:gridSpan w:val="3"/>
            <w:shd w:val="clear" w:color="auto" w:fill="auto"/>
          </w:tcPr>
          <w:p w:rsidR="00831C78" w:rsidRPr="00D260F3" w:rsidRDefault="00831C78" w:rsidP="00172FC0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lastRenderedPageBreak/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831C78" w:rsidRPr="00D260F3" w:rsidRDefault="00831C78" w:rsidP="00172FC0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831C78" w:rsidRPr="00D260F3" w:rsidRDefault="00831C78" w:rsidP="00172FC0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соответствия на рынке только сертифицированную продукцию; </w:t>
            </w:r>
          </w:p>
          <w:p w:rsidR="00831C78" w:rsidRPr="00D260F3" w:rsidRDefault="00831C78" w:rsidP="00172FC0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831C78" w:rsidRPr="00D260F3" w:rsidRDefault="00831C78" w:rsidP="00172FC0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831C78" w:rsidRPr="00D260F3" w:rsidTr="00172FC0">
        <w:trPr>
          <w:trHeight w:val="454"/>
        </w:trPr>
        <w:tc>
          <w:tcPr>
            <w:tcW w:w="1666" w:type="pct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permStart w:id="591156857" w:edGrp="everyone" w:colFirst="2" w:colLast="2"/>
          </w:p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C78" w:rsidRPr="00D260F3" w:rsidRDefault="00831C78" w:rsidP="00172FC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591156857"/>
      <w:tr w:rsidR="00831C78" w:rsidRPr="00D260F3" w:rsidTr="00172FC0">
        <w:trPr>
          <w:trHeight w:val="210"/>
        </w:trPr>
        <w:tc>
          <w:tcPr>
            <w:tcW w:w="1666" w:type="pct"/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31C78" w:rsidRPr="00D260F3" w:rsidTr="00172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78" w:rsidRPr="00D260F3" w:rsidRDefault="00831C78" w:rsidP="00172FC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78" w:rsidRPr="00D260F3" w:rsidRDefault="00831C78" w:rsidP="00172FC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31C78" w:rsidRPr="00D260F3" w:rsidRDefault="00831C78" w:rsidP="00831C78">
      <w:pPr>
        <w:rPr>
          <w:sz w:val="20"/>
          <w:szCs w:val="20"/>
        </w:rPr>
      </w:pPr>
    </w:p>
    <w:p w:rsidR="002D6262" w:rsidRPr="00831C78" w:rsidRDefault="002D6262" w:rsidP="00831C78">
      <w:pPr>
        <w:spacing w:after="160" w:line="259" w:lineRule="auto"/>
        <w:rPr>
          <w:sz w:val="20"/>
          <w:szCs w:val="20"/>
        </w:rPr>
      </w:pPr>
    </w:p>
    <w:sectPr w:rsidR="002D6262" w:rsidRPr="0083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66"/>
    <w:rsid w:val="002D6262"/>
    <w:rsid w:val="00372966"/>
    <w:rsid w:val="008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09DE-034C-4326-BB16-6474218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Эфендиева Лариса Гафуровна</dc:creator>
  <cp:keywords/>
  <dc:description/>
  <cp:lastModifiedBy>Эфендиева Лариса Гафуровна</cp:lastModifiedBy>
  <cp:revision>2</cp:revision>
  <dcterms:created xsi:type="dcterms:W3CDTF">2024-05-07T11:54:00Z</dcterms:created>
  <dcterms:modified xsi:type="dcterms:W3CDTF">2024-05-07T11:55:00Z</dcterms:modified>
</cp:coreProperties>
</file>